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6F76" w:rsidRDefault="00337E30" w:rsidP="00013F42"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36386133" wp14:editId="2BF5A74A">
                <wp:simplePos x="0" y="0"/>
                <wp:positionH relativeFrom="page">
                  <wp:posOffset>972820</wp:posOffset>
                </wp:positionH>
                <wp:positionV relativeFrom="page">
                  <wp:posOffset>1930317</wp:posOffset>
                </wp:positionV>
                <wp:extent cx="58293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152pt" to="535.6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8B2006" w:rsidRPr="008B200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 wp14:anchorId="68686E0A" wp14:editId="0952529F">
                <wp:simplePos x="0" y="0"/>
                <wp:positionH relativeFrom="column">
                  <wp:posOffset>498538</wp:posOffset>
                </wp:positionH>
                <wp:positionV relativeFrom="paragraph">
                  <wp:posOffset>1627889</wp:posOffset>
                </wp:positionV>
                <wp:extent cx="5592445" cy="6362163"/>
                <wp:effectExtent l="0" t="0" r="8255" b="63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6362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31AAC" w:rsidRDefault="00337E30" w:rsidP="00337E3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contextualSpacing w:val="0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337E30">
                              <w:rPr>
                                <w:color w:val="auto"/>
                                <w:sz w:val="40"/>
                                <w:szCs w:val="40"/>
                              </w:rPr>
                              <w:t>Designated reviewers must document their rationale</w:t>
                            </w:r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 for</w:t>
                            </w:r>
                            <w:r w:rsidRPr="00337E30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 determining that research appearing on the expedited review list is greater than minimal risk and thus requires Committee review.</w:t>
                            </w:r>
                          </w:p>
                          <w:p w:rsidR="00337E30" w:rsidRDefault="00337E30" w:rsidP="00337E3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contextualSpacing w:val="0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337E30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IRBs must document the rationale for conducting continuing review of research that otherwise would not require continuing review. </w:t>
                            </w:r>
                          </w:p>
                          <w:p w:rsidR="00337E30" w:rsidRPr="00337E30" w:rsidRDefault="00337E30" w:rsidP="00337E3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240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337E30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By institutional standard operating procedure, non-exempt minimal risk human </w:t>
                            </w:r>
                            <w:proofErr w:type="gramStart"/>
                            <w:r w:rsidRPr="00337E30">
                              <w:rPr>
                                <w:color w:val="auto"/>
                                <w:sz w:val="40"/>
                                <w:szCs w:val="40"/>
                              </w:rPr>
                              <w:t>subjects</w:t>
                            </w:r>
                            <w:proofErr w:type="gramEnd"/>
                            <w:r w:rsidRPr="00337E30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 research at UMMS may be approved for no longer than three years.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.25pt;margin-top:128.2pt;width:440.35pt;height:500.95pt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F31AAC" w:rsidRDefault="00337E30" w:rsidP="00337E30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spacing w:after="120"/>
                        <w:contextualSpacing w:val="0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337E30">
                        <w:rPr>
                          <w:color w:val="auto"/>
                          <w:sz w:val="40"/>
                          <w:szCs w:val="40"/>
                        </w:rPr>
                        <w:t>Designated reviewers must document their rationale</w:t>
                      </w:r>
                      <w:r>
                        <w:rPr>
                          <w:color w:val="auto"/>
                          <w:sz w:val="40"/>
                          <w:szCs w:val="40"/>
                        </w:rPr>
                        <w:t xml:space="preserve"> for</w:t>
                      </w:r>
                      <w:r w:rsidRPr="00337E30">
                        <w:rPr>
                          <w:color w:val="auto"/>
                          <w:sz w:val="40"/>
                          <w:szCs w:val="40"/>
                        </w:rPr>
                        <w:t xml:space="preserve"> determining that research appearing on the expedited review list is greater than minimal risk and thus requires Committee review.</w:t>
                      </w:r>
                    </w:p>
                    <w:p w:rsidR="00337E30" w:rsidRDefault="00337E30" w:rsidP="00337E30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spacing w:after="120"/>
                        <w:contextualSpacing w:val="0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337E30">
                        <w:rPr>
                          <w:color w:val="auto"/>
                          <w:sz w:val="40"/>
                          <w:szCs w:val="40"/>
                        </w:rPr>
                        <w:t xml:space="preserve">IRBs must document the rationale for conducting continuing review of research that otherwise would not require continuing review. </w:t>
                      </w:r>
                    </w:p>
                    <w:p w:rsidR="00337E30" w:rsidRPr="00337E30" w:rsidRDefault="00337E30" w:rsidP="00337E30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spacing w:after="240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337E30">
                        <w:rPr>
                          <w:color w:val="auto"/>
                          <w:sz w:val="40"/>
                          <w:szCs w:val="40"/>
                        </w:rPr>
                        <w:t xml:space="preserve">By institutional standard operating procedure, non-exempt minimal risk human </w:t>
                      </w:r>
                      <w:proofErr w:type="gramStart"/>
                      <w:r w:rsidRPr="00337E30">
                        <w:rPr>
                          <w:color w:val="auto"/>
                          <w:sz w:val="40"/>
                          <w:szCs w:val="40"/>
                        </w:rPr>
                        <w:t>subjects</w:t>
                      </w:r>
                      <w:proofErr w:type="gramEnd"/>
                      <w:r w:rsidRPr="00337E30">
                        <w:rPr>
                          <w:color w:val="auto"/>
                          <w:sz w:val="40"/>
                          <w:szCs w:val="40"/>
                        </w:rPr>
                        <w:t xml:space="preserve"> research at UMMS may be approved for no longer than three years.</w:t>
                      </w:r>
                    </w:p>
                  </w:txbxContent>
                </v:textbox>
              </v:shape>
            </w:pict>
          </mc:Fallback>
        </mc:AlternateContent>
      </w:r>
      <w:r w:rsidR="006F6602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D879AF2" wp14:editId="36502F00">
                <wp:simplePos x="0" y="0"/>
                <wp:positionH relativeFrom="page">
                  <wp:posOffset>971550</wp:posOffset>
                </wp:positionH>
                <wp:positionV relativeFrom="page">
                  <wp:posOffset>8799747</wp:posOffset>
                </wp:positionV>
                <wp:extent cx="2247265" cy="627380"/>
                <wp:effectExtent l="0" t="0" r="635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4726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6E4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UMMS Institutional Review Board</w:t>
                            </w:r>
                          </w:p>
                          <w:p w:rsidR="00C12543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Phone: 508-856-4261</w:t>
                            </w:r>
                          </w:p>
                          <w:p w:rsidR="009C46E4" w:rsidRDefault="009C46E4" w:rsidP="009C46E4">
                            <w:pPr>
                              <w:pStyle w:val="Address"/>
                            </w:pPr>
                            <w:r>
                              <w:t>E-mail: irb@umassmed.edu</w:t>
                            </w:r>
                          </w:p>
                          <w:p w:rsidR="009C46E4" w:rsidRPr="0065543C" w:rsidRDefault="009C46E4" w:rsidP="009C46E4">
                            <w:pPr>
                              <w:pStyle w:val="Address"/>
                            </w:pPr>
                            <w:r w:rsidRPr="009C46E4">
                              <w:t>https://www.umassmed.edu/ccts/irb/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76.5pt;margin-top:692.9pt;width:176.95pt;height:49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Dl/wIAAG4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9C46E4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UMMS Institutional Review Board</w:t>
                      </w:r>
                    </w:p>
                    <w:p w:rsidR="00C12543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Phone: 508-856-4261</w:t>
                      </w:r>
                    </w:p>
                    <w:p w:rsidR="009C46E4" w:rsidRDefault="009C46E4" w:rsidP="009C46E4">
                      <w:pPr>
                        <w:pStyle w:val="Address"/>
                      </w:pPr>
                      <w:r>
                        <w:t>E-mail: irb@umassmed.edu</w:t>
                      </w:r>
                    </w:p>
                    <w:p w:rsidR="009C46E4" w:rsidRPr="0065543C" w:rsidRDefault="009C46E4" w:rsidP="009C46E4">
                      <w:pPr>
                        <w:pStyle w:val="Address"/>
                      </w:pPr>
                      <w:r w:rsidRPr="009C46E4">
                        <w:t>https://www.umassmed.edu/ccts/irb/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27DADB" wp14:editId="3D03E4D1">
                <wp:simplePos x="0" y="0"/>
                <wp:positionH relativeFrom="column">
                  <wp:posOffset>4554855</wp:posOffset>
                </wp:positionH>
                <wp:positionV relativeFrom="paragraph">
                  <wp:posOffset>8192135</wp:posOffset>
                </wp:positionV>
                <wp:extent cx="1878330" cy="690880"/>
                <wp:effectExtent l="0" t="0" r="698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6E4" w:rsidRDefault="006F6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33111" cy="640632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mms-for-2col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3447" cy="644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58.65pt;margin-top:645.05pt;width:147.9pt;height:54.4pt;z-index:2516669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" stroked="f">
                <v:textbox style="mso-fit-shape-to-text:t">
                  <w:txbxContent>
                    <w:p w:rsidR="009C46E4" w:rsidRDefault="006F66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33111" cy="640632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mms-for-2col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3447" cy="644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6DF6EC" wp14:editId="6AA6A322">
                <wp:simplePos x="0" y="0"/>
                <wp:positionH relativeFrom="page">
                  <wp:posOffset>972820</wp:posOffset>
                </wp:positionH>
                <wp:positionV relativeFrom="page">
                  <wp:posOffset>9060180</wp:posOffset>
                </wp:positionV>
                <wp:extent cx="1736090" cy="210820"/>
                <wp:effectExtent l="0" t="4445" r="1905" b="127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3609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2543" w:rsidRDefault="00C12543" w:rsidP="00C12543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76.6pt;margin-top:713.4pt;width:136.7pt;height:16.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C12543" w:rsidRDefault="00C12543" w:rsidP="00C12543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CD42AB" wp14:editId="7E836280">
                <wp:simplePos x="0" y="0"/>
                <wp:positionH relativeFrom="column">
                  <wp:posOffset>-80010</wp:posOffset>
                </wp:positionH>
                <wp:positionV relativeFrom="paragraph">
                  <wp:posOffset>-67310</wp:posOffset>
                </wp:positionV>
                <wp:extent cx="228600" cy="8997950"/>
                <wp:effectExtent l="1270" t="5080" r="8255" b="7620"/>
                <wp:wrapNone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-6.3pt;margin-top:-5.3pt;width:18pt;height:70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03c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1166B42D" wp14:editId="2C1AD693">
                <wp:simplePos x="0" y="0"/>
                <wp:positionH relativeFrom="page">
                  <wp:posOffset>972820</wp:posOffset>
                </wp:positionH>
                <wp:positionV relativeFrom="page">
                  <wp:posOffset>480695</wp:posOffset>
                </wp:positionV>
                <wp:extent cx="5829300" cy="1215390"/>
                <wp:effectExtent l="1270" t="4445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602" w:rsidRPr="008C79BE" w:rsidRDefault="00FF7795" w:rsidP="00330A18">
                            <w:pPr>
                              <w:pStyle w:val="Heading2"/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New</w:t>
                            </w:r>
                            <w:r w:rsidR="006F6602" w:rsidRPr="008C79BE">
                              <w:rPr>
                                <w:b/>
                              </w:rPr>
                              <w:t xml:space="preserve"> Human Subjects Regulations</w:t>
                            </w:r>
                          </w:p>
                          <w:p w:rsidR="00337E30" w:rsidRDefault="00337E30" w:rsidP="00337E30">
                            <w:pPr>
                              <w:pStyle w:val="Heading1"/>
                              <w:rPr>
                                <w:sz w:val="56"/>
                              </w:rPr>
                            </w:pPr>
                            <w:r w:rsidRPr="00337E30">
                              <w:rPr>
                                <w:sz w:val="56"/>
                              </w:rPr>
                              <w:t xml:space="preserve">Designated Reviewer and </w:t>
                            </w:r>
                          </w:p>
                          <w:p w:rsidR="0065543C" w:rsidRPr="00337E30" w:rsidRDefault="00337E30" w:rsidP="00330A18">
                            <w:pPr>
                              <w:pStyle w:val="Heading1"/>
                              <w:spacing w:after="120"/>
                              <w:rPr>
                                <w:sz w:val="56"/>
                              </w:rPr>
                            </w:pPr>
                            <w:r w:rsidRPr="00337E30">
                              <w:rPr>
                                <w:sz w:val="56"/>
                              </w:rPr>
                              <w:t>Committee Review Changes</w:t>
                            </w:r>
                          </w:p>
                          <w:p w:rsidR="006F6602" w:rsidRPr="006F6602" w:rsidRDefault="00FF7795" w:rsidP="006F6602">
                            <w:pPr>
                              <w:jc w:val="center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01.24.2018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76.6pt;margin-top:37.85pt;width:459pt;height:95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F6602" w:rsidRPr="008C79BE" w:rsidRDefault="00FF7795" w:rsidP="00330A18">
                      <w:pPr>
                        <w:pStyle w:val="Heading2"/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New</w:t>
                      </w:r>
                      <w:r w:rsidR="006F6602" w:rsidRPr="008C79BE">
                        <w:rPr>
                          <w:b/>
                        </w:rPr>
                        <w:t xml:space="preserve"> Human Subjects Regulations</w:t>
                      </w:r>
                    </w:p>
                    <w:p w:rsidR="00337E30" w:rsidRDefault="00337E30" w:rsidP="00337E30">
                      <w:pPr>
                        <w:pStyle w:val="Heading1"/>
                        <w:rPr>
                          <w:sz w:val="56"/>
                        </w:rPr>
                      </w:pPr>
                      <w:r w:rsidRPr="00337E30">
                        <w:rPr>
                          <w:sz w:val="56"/>
                        </w:rPr>
                        <w:t xml:space="preserve">Designated Reviewer and </w:t>
                      </w:r>
                    </w:p>
                    <w:p w:rsidR="0065543C" w:rsidRPr="00337E30" w:rsidRDefault="00337E30" w:rsidP="00330A18">
                      <w:pPr>
                        <w:pStyle w:val="Heading1"/>
                        <w:spacing w:after="120"/>
                        <w:rPr>
                          <w:sz w:val="56"/>
                        </w:rPr>
                      </w:pPr>
                      <w:r w:rsidRPr="00337E30">
                        <w:rPr>
                          <w:sz w:val="56"/>
                        </w:rPr>
                        <w:t>Committee Review Changes</w:t>
                      </w:r>
                    </w:p>
                    <w:p w:rsidR="006F6602" w:rsidRPr="006F6602" w:rsidRDefault="00FF7795" w:rsidP="006F6602">
                      <w:pPr>
                        <w:jc w:val="center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01.24.2018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CA69009" wp14:editId="3CF05973">
                <wp:simplePos x="0" y="0"/>
                <wp:positionH relativeFrom="column">
                  <wp:posOffset>5430520</wp:posOffset>
                </wp:positionH>
                <wp:positionV relativeFrom="paragraph">
                  <wp:posOffset>8793480</wp:posOffset>
                </wp:positionV>
                <wp:extent cx="1371600" cy="685800"/>
                <wp:effectExtent l="1270" t="1905" r="0" b="0"/>
                <wp:wrapNone/>
                <wp:docPr id="7" name="Rectangl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27.6pt;margin-top:692.4pt;width:108pt;height:54pt;z-index:25165875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23A37A7C" wp14:editId="519EBB44">
                <wp:simplePos x="0" y="0"/>
                <wp:positionH relativeFrom="page">
                  <wp:posOffset>972820</wp:posOffset>
                </wp:positionH>
                <wp:positionV relativeFrom="page">
                  <wp:posOffset>8705215</wp:posOffset>
                </wp:positionV>
                <wp:extent cx="5829300" cy="0"/>
                <wp:effectExtent l="10795" t="8890" r="8255" b="1016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685.45pt" to="535.6pt,6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9C46E4">
        <w:rPr>
          <w:noProof/>
          <w:kern w:val="0"/>
        </w:rPr>
        <w:drawing>
          <wp:anchor distT="36576" distB="36576" distL="36576" distR="36576" simplePos="0" relativeHeight="251650560" behindDoc="0" locked="0" layoutInCell="1" allowOverlap="1" wp14:anchorId="1CB5D8D4" wp14:editId="074C045A">
            <wp:simplePos x="0" y="0"/>
            <wp:positionH relativeFrom="page">
              <wp:posOffset>7061200</wp:posOffset>
            </wp:positionH>
            <wp:positionV relativeFrom="page">
              <wp:posOffset>480695</wp:posOffset>
            </wp:positionV>
            <wp:extent cx="255270" cy="899795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0A4FA12D" wp14:editId="2BE702D5">
                <wp:simplePos x="0" y="0"/>
                <wp:positionH relativeFrom="page">
                  <wp:posOffset>972820</wp:posOffset>
                </wp:positionH>
                <wp:positionV relativeFrom="page">
                  <wp:posOffset>2503805</wp:posOffset>
                </wp:positionV>
                <wp:extent cx="5829300" cy="300990"/>
                <wp:effectExtent l="127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543C" w:rsidRPr="00C12543" w:rsidRDefault="0065543C" w:rsidP="00C12543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76.6pt;margin-top:197.15pt;width:459pt;height:23.7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65543C" w:rsidRPr="00C12543" w:rsidRDefault="0065543C" w:rsidP="00C12543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23A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DA36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0288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3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7892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0A3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AAF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0AC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C6A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CA49FF"/>
    <w:multiLevelType w:val="hybridMultilevel"/>
    <w:tmpl w:val="E5C6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BB1"/>
    <w:multiLevelType w:val="hybridMultilevel"/>
    <w:tmpl w:val="31D6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MW9QIj3pN1+zgBJoSNw2sT4ph9Y=" w:salt="YAZ2GoWhRgSqscCaWqiExw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13F42"/>
    <w:rsid w:val="000764F4"/>
    <w:rsid w:val="000B433A"/>
    <w:rsid w:val="00193907"/>
    <w:rsid w:val="001E6964"/>
    <w:rsid w:val="00290D33"/>
    <w:rsid w:val="00330A18"/>
    <w:rsid w:val="00337E30"/>
    <w:rsid w:val="003E6F76"/>
    <w:rsid w:val="004E0560"/>
    <w:rsid w:val="004E75D4"/>
    <w:rsid w:val="00506068"/>
    <w:rsid w:val="005063B3"/>
    <w:rsid w:val="005111F8"/>
    <w:rsid w:val="0065543C"/>
    <w:rsid w:val="006F6602"/>
    <w:rsid w:val="0077716D"/>
    <w:rsid w:val="008B2006"/>
    <w:rsid w:val="008B2896"/>
    <w:rsid w:val="008C79BE"/>
    <w:rsid w:val="0098408A"/>
    <w:rsid w:val="009C4568"/>
    <w:rsid w:val="009C46E4"/>
    <w:rsid w:val="00AE47E3"/>
    <w:rsid w:val="00B07E79"/>
    <w:rsid w:val="00C12543"/>
    <w:rsid w:val="00C50D66"/>
    <w:rsid w:val="00C87377"/>
    <w:rsid w:val="00DE2A5B"/>
    <w:rsid w:val="00E774AF"/>
    <w:rsid w:val="00F31AAC"/>
    <w:rsid w:val="00F96704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5BA2-3129-40D7-92D5-E5E107FD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Blodgett, Allison</dc:creator>
  <cp:lastModifiedBy>Blodgett, Allison</cp:lastModifiedBy>
  <cp:revision>6</cp:revision>
  <cp:lastPrinted>2017-12-20T14:01:00Z</cp:lastPrinted>
  <dcterms:created xsi:type="dcterms:W3CDTF">2017-12-19T20:17:00Z</dcterms:created>
  <dcterms:modified xsi:type="dcterms:W3CDTF">2018-01-24T01:51:00Z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TC060874881033</vt:lpwstr>
  </property>
</Properties>
</file>