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F58A" w14:textId="77777777" w:rsidR="00B066C6" w:rsidRDefault="00CB7729" w:rsidP="0059584B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B04B2">
        <w:rPr>
          <w:rFonts w:ascii="Bookman Old Style" w:hAnsi="Bookman Old Style"/>
          <w:b/>
          <w:sz w:val="28"/>
          <w:szCs w:val="28"/>
        </w:rPr>
        <w:t>Nutrition</w:t>
      </w:r>
    </w:p>
    <w:p w14:paraId="7943A0DF" w14:textId="77777777" w:rsidR="00695885" w:rsidRPr="00195A81" w:rsidRDefault="00695885" w:rsidP="0059584B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327F80E0" w14:textId="77777777" w:rsidR="0035656C" w:rsidRPr="00AB7DE3" w:rsidRDefault="002E3BCA" w:rsidP="0059584B">
      <w:pPr>
        <w:spacing w:after="0" w:line="240" w:lineRule="auto"/>
        <w:jc w:val="center"/>
        <w:rPr>
          <w:rFonts w:ascii="Bookman Old Style" w:hAnsi="Bookman Old Style"/>
          <w:i/>
          <w:u w:val="single"/>
        </w:rPr>
      </w:pPr>
      <w:r w:rsidRPr="00AB7DE3">
        <w:rPr>
          <w:rFonts w:ascii="Bookman Old Style" w:hAnsi="Bookman Old Style"/>
          <w:i/>
          <w:u w:val="single"/>
        </w:rPr>
        <w:t>General Guidelines</w:t>
      </w:r>
    </w:p>
    <w:p w14:paraId="607FE093" w14:textId="77777777" w:rsidR="00695885" w:rsidRPr="000916F6" w:rsidRDefault="00695885" w:rsidP="00695885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24D74105" w14:textId="77777777" w:rsidR="00804881" w:rsidRDefault="00804881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804881">
        <w:rPr>
          <w:rFonts w:ascii="Bookman Old Style" w:hAnsi="Bookman Old Style"/>
          <w:sz w:val="18"/>
          <w:szCs w:val="18"/>
        </w:rPr>
        <w:t>UVC</w:t>
      </w:r>
      <w:r w:rsidR="0001003A">
        <w:rPr>
          <w:rFonts w:ascii="Bookman Old Style" w:hAnsi="Bookman Old Style"/>
          <w:sz w:val="18"/>
          <w:szCs w:val="18"/>
        </w:rPr>
        <w:t xml:space="preserve"> </w:t>
      </w:r>
      <w:r w:rsidRPr="00804881">
        <w:rPr>
          <w:rFonts w:ascii="Bookman Old Style" w:hAnsi="Bookman Old Style"/>
          <w:sz w:val="18"/>
          <w:szCs w:val="18"/>
        </w:rPr>
        <w:t>if &lt;1500g</w:t>
      </w:r>
      <w:r w:rsidR="000C5AE0">
        <w:rPr>
          <w:rFonts w:ascii="Bookman Old Style" w:hAnsi="Bookman Old Style"/>
          <w:sz w:val="18"/>
          <w:szCs w:val="18"/>
        </w:rPr>
        <w:t>, discontinue by DOL 7</w:t>
      </w:r>
    </w:p>
    <w:p w14:paraId="70E61995" w14:textId="77777777" w:rsidR="00195A81" w:rsidRDefault="00195A81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Consider UVC placement if &lt;32 weeks, even if birthweight &gt;1500g </w:t>
      </w:r>
    </w:p>
    <w:p w14:paraId="46704EE2" w14:textId="77777777" w:rsidR="00804881" w:rsidRDefault="00804881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804881">
        <w:rPr>
          <w:rFonts w:ascii="Bookman Old Style" w:hAnsi="Bookman Old Style"/>
          <w:sz w:val="18"/>
          <w:szCs w:val="18"/>
        </w:rPr>
        <w:t>PN if &lt;32 weeks or prolonged NPO</w:t>
      </w:r>
    </w:p>
    <w:p w14:paraId="5D8F015A" w14:textId="77777777" w:rsidR="000C5AE0" w:rsidRDefault="000C5AE0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Goal to start feeds by 6-8 hrs of life</w:t>
      </w:r>
    </w:p>
    <w:p w14:paraId="5233BDF3" w14:textId="618BBEBD" w:rsidR="000C5AE0" w:rsidRDefault="000C5AE0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Eligible for Donor Breast Milk if &lt;</w:t>
      </w:r>
      <w:r w:rsidR="000916F6">
        <w:rPr>
          <w:rFonts w:ascii="Bookman Old Style" w:hAnsi="Bookman Old Style"/>
          <w:sz w:val="18"/>
          <w:szCs w:val="18"/>
        </w:rPr>
        <w:t>3</w:t>
      </w:r>
      <w:r w:rsidR="003A37FC">
        <w:rPr>
          <w:rFonts w:ascii="Bookman Old Style" w:hAnsi="Bookman Old Style"/>
          <w:sz w:val="18"/>
          <w:szCs w:val="18"/>
        </w:rPr>
        <w:t>4</w:t>
      </w:r>
      <w:r w:rsidR="000916F6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0916F6">
        <w:rPr>
          <w:rFonts w:ascii="Bookman Old Style" w:hAnsi="Bookman Old Style"/>
          <w:sz w:val="18"/>
          <w:szCs w:val="18"/>
        </w:rPr>
        <w:t>wks</w:t>
      </w:r>
      <w:proofErr w:type="spellEnd"/>
      <w:r w:rsidR="003A37FC">
        <w:rPr>
          <w:rFonts w:ascii="Bookman Old Style" w:hAnsi="Bookman Old Style"/>
          <w:sz w:val="18"/>
          <w:szCs w:val="18"/>
        </w:rPr>
        <w:t xml:space="preserve"> or &lt;1800g; </w:t>
      </w:r>
      <w:r w:rsidR="000916F6">
        <w:rPr>
          <w:rFonts w:ascii="Bookman Old Style" w:hAnsi="Bookman Old Style"/>
          <w:sz w:val="18"/>
          <w:szCs w:val="18"/>
        </w:rPr>
        <w:t>continue until ≥3</w:t>
      </w:r>
      <w:r w:rsidR="003A37FC">
        <w:rPr>
          <w:rFonts w:ascii="Bookman Old Style" w:hAnsi="Bookman Old Style"/>
          <w:sz w:val="18"/>
          <w:szCs w:val="18"/>
        </w:rPr>
        <w:t>4</w:t>
      </w:r>
      <w:r w:rsidR="000916F6">
        <w:rPr>
          <w:rFonts w:ascii="Bookman Old Style" w:hAnsi="Bookman Old Style"/>
          <w:sz w:val="18"/>
          <w:szCs w:val="18"/>
        </w:rPr>
        <w:t xml:space="preserve"> weeks</w:t>
      </w:r>
      <w:r w:rsidR="003A37FC">
        <w:rPr>
          <w:rFonts w:ascii="Bookman Old Style" w:hAnsi="Bookman Old Style"/>
          <w:sz w:val="18"/>
          <w:szCs w:val="18"/>
        </w:rPr>
        <w:t>, &gt;1800g</w:t>
      </w:r>
      <w:r w:rsidR="000916F6">
        <w:rPr>
          <w:rFonts w:ascii="Bookman Old Style" w:hAnsi="Bookman Old Style"/>
          <w:sz w:val="18"/>
          <w:szCs w:val="18"/>
        </w:rPr>
        <w:t xml:space="preserve"> AND tolerating full feeds</w:t>
      </w:r>
    </w:p>
    <w:p w14:paraId="260AEE78" w14:textId="4E55821B" w:rsidR="002D1E56" w:rsidRDefault="00804881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Fortify feeds to 24 </w:t>
      </w:r>
      <w:proofErr w:type="spellStart"/>
      <w:r>
        <w:rPr>
          <w:rFonts w:ascii="Bookman Old Style" w:hAnsi="Bookman Old Style"/>
          <w:sz w:val="18"/>
          <w:szCs w:val="18"/>
        </w:rPr>
        <w:t>cals</w:t>
      </w:r>
      <w:proofErr w:type="spellEnd"/>
      <w:r>
        <w:rPr>
          <w:rFonts w:ascii="Bookman Old Style" w:hAnsi="Bookman Old Style"/>
          <w:sz w:val="18"/>
          <w:szCs w:val="18"/>
        </w:rPr>
        <w:t>/oz at 80 ml/kg/d</w:t>
      </w:r>
    </w:p>
    <w:p w14:paraId="0AA1495C" w14:textId="74ACB3FB" w:rsidR="007A6B67" w:rsidRDefault="007A6B67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Goal volume generally 160 ml/kg/day</w:t>
      </w:r>
    </w:p>
    <w:p w14:paraId="4DF4A5A9" w14:textId="6CA6483E" w:rsidR="003A37FC" w:rsidRPr="003A37FC" w:rsidRDefault="003A37FC" w:rsidP="003A37FC">
      <w:pPr>
        <w:numPr>
          <w:ilvl w:val="0"/>
          <w:numId w:val="12"/>
        </w:numPr>
        <w:spacing w:after="0" w:line="240" w:lineRule="auto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QI protocol – feeds 170 ml/kg/day from 31 to 34 weeks</w:t>
      </w:r>
    </w:p>
    <w:p w14:paraId="0C6B273F" w14:textId="264A596A" w:rsidR="00804881" w:rsidRDefault="00804881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Start </w:t>
      </w:r>
      <w:r w:rsidR="003A37FC">
        <w:rPr>
          <w:rFonts w:ascii="Bookman Old Style" w:hAnsi="Bookman Old Style"/>
          <w:sz w:val="18"/>
          <w:szCs w:val="18"/>
        </w:rPr>
        <w:t xml:space="preserve">Vitamin D </w:t>
      </w:r>
      <w:r>
        <w:rPr>
          <w:rFonts w:ascii="Bookman Old Style" w:hAnsi="Bookman Old Style"/>
          <w:sz w:val="18"/>
          <w:szCs w:val="18"/>
        </w:rPr>
        <w:t>once on full feeds x 48°</w:t>
      </w:r>
    </w:p>
    <w:p w14:paraId="05CD5177" w14:textId="418A4A15" w:rsidR="00804881" w:rsidRDefault="00804881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Start </w:t>
      </w:r>
      <w:r w:rsidR="003A37FC">
        <w:rPr>
          <w:rFonts w:ascii="Bookman Old Style" w:hAnsi="Bookman Old Style"/>
          <w:sz w:val="18"/>
          <w:szCs w:val="18"/>
        </w:rPr>
        <w:t xml:space="preserve">Iron </w:t>
      </w:r>
      <w:r>
        <w:rPr>
          <w:rFonts w:ascii="Bookman Old Style" w:hAnsi="Bookman Old Style"/>
          <w:sz w:val="18"/>
          <w:szCs w:val="18"/>
        </w:rPr>
        <w:t>@ 2 weeks of life</w:t>
      </w:r>
      <w:r w:rsidR="0001003A">
        <w:rPr>
          <w:rFonts w:ascii="Bookman Old Style" w:hAnsi="Bookman Old Style"/>
          <w:sz w:val="18"/>
          <w:szCs w:val="18"/>
        </w:rPr>
        <w:t>, if on full feeds and preterm</w:t>
      </w:r>
    </w:p>
    <w:p w14:paraId="30BAF0D6" w14:textId="77777777" w:rsidR="00804881" w:rsidRDefault="004019D4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4019D4">
        <w:rPr>
          <w:rFonts w:ascii="Bookman Old Style" w:hAnsi="Bookman Old Style"/>
          <w:sz w:val="18"/>
          <w:szCs w:val="18"/>
        </w:rPr>
        <w:t>Nutrition Labs (Na, Cl, Ca, Phos, Alk Phos, Hct &amp; retic) every 2 weeks</w:t>
      </w:r>
    </w:p>
    <w:p w14:paraId="0EB61AD6" w14:textId="77777777" w:rsidR="000C5AE0" w:rsidRDefault="000C5AE0" w:rsidP="0059584B">
      <w:pPr>
        <w:pStyle w:val="ListParagraph"/>
        <w:numPr>
          <w:ilvl w:val="0"/>
          <w:numId w:val="12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Start </w:t>
      </w:r>
      <w:r w:rsidR="000916F6">
        <w:rPr>
          <w:rFonts w:ascii="Bookman Old Style" w:hAnsi="Bookman Old Style"/>
          <w:sz w:val="18"/>
          <w:szCs w:val="18"/>
        </w:rPr>
        <w:t xml:space="preserve">cue-based </w:t>
      </w:r>
      <w:r>
        <w:rPr>
          <w:rFonts w:ascii="Bookman Old Style" w:hAnsi="Bookman Old Style"/>
          <w:sz w:val="18"/>
          <w:szCs w:val="18"/>
        </w:rPr>
        <w:t>PO feeds @ 34 weeks, if respiratory status stable</w:t>
      </w:r>
      <w:r w:rsidR="0001003A">
        <w:rPr>
          <w:rFonts w:ascii="Bookman Old Style" w:hAnsi="Bookman Old Style"/>
          <w:sz w:val="18"/>
          <w:szCs w:val="18"/>
        </w:rPr>
        <w:t xml:space="preserve"> (VT &lt;</w:t>
      </w:r>
      <w:r w:rsidR="00084BFE">
        <w:rPr>
          <w:rFonts w:ascii="Bookman Old Style" w:hAnsi="Bookman Old Style"/>
          <w:sz w:val="18"/>
          <w:szCs w:val="18"/>
        </w:rPr>
        <w:t>2</w:t>
      </w:r>
      <w:r w:rsidR="0001003A">
        <w:rPr>
          <w:rFonts w:ascii="Bookman Old Style" w:hAnsi="Bookman Old Style"/>
          <w:sz w:val="18"/>
          <w:szCs w:val="18"/>
        </w:rPr>
        <w:t xml:space="preserve"> lpm)</w:t>
      </w:r>
    </w:p>
    <w:p w14:paraId="7B303617" w14:textId="77777777" w:rsidR="0059584B" w:rsidRPr="000916F6" w:rsidRDefault="0059584B" w:rsidP="0059584B">
      <w:pPr>
        <w:spacing w:after="0" w:line="240" w:lineRule="auto"/>
        <w:ind w:left="360"/>
        <w:jc w:val="center"/>
        <w:rPr>
          <w:rFonts w:ascii="Bookman Old Style" w:hAnsi="Bookman Old Style"/>
          <w:i/>
          <w:sz w:val="16"/>
          <w:szCs w:val="16"/>
        </w:rPr>
      </w:pPr>
    </w:p>
    <w:p w14:paraId="039812F6" w14:textId="77777777" w:rsidR="00695885" w:rsidRPr="00AB7DE3" w:rsidRDefault="004019D4" w:rsidP="00195A81">
      <w:pPr>
        <w:spacing w:after="0" w:line="240" w:lineRule="auto"/>
        <w:ind w:left="360"/>
        <w:jc w:val="center"/>
        <w:rPr>
          <w:rFonts w:ascii="Bookman Old Style" w:hAnsi="Bookman Old Style"/>
          <w:i/>
          <w:u w:val="single"/>
        </w:rPr>
      </w:pPr>
      <w:r w:rsidRPr="00AB7DE3">
        <w:rPr>
          <w:rFonts w:ascii="Bookman Old Style" w:hAnsi="Bookman Old Style"/>
          <w:i/>
          <w:u w:val="single"/>
        </w:rPr>
        <w:t>Gestational Age Specific Guidelines</w:t>
      </w:r>
    </w:p>
    <w:p w14:paraId="7C1C0B8E" w14:textId="77777777" w:rsidR="000916F6" w:rsidRPr="00F27537" w:rsidRDefault="000916F6" w:rsidP="00195A81">
      <w:pPr>
        <w:spacing w:after="0" w:line="240" w:lineRule="auto"/>
        <w:ind w:left="360"/>
        <w:jc w:val="center"/>
        <w:rPr>
          <w:rFonts w:ascii="Bookman Old Style" w:hAnsi="Bookman Old Style"/>
          <w:i/>
        </w:rPr>
      </w:pPr>
    </w:p>
    <w:p w14:paraId="5AF43C86" w14:textId="77777777" w:rsidR="00804881" w:rsidRPr="00F27537" w:rsidRDefault="002E3BCA" w:rsidP="0059584B">
      <w:pPr>
        <w:spacing w:after="0" w:line="240" w:lineRule="auto"/>
        <w:rPr>
          <w:rFonts w:ascii="Bookman Old Style" w:hAnsi="Bookman Old Style"/>
          <w:b/>
        </w:rPr>
      </w:pPr>
      <w:r w:rsidRPr="00F27537">
        <w:rPr>
          <w:rFonts w:ascii="Bookman Old Style" w:hAnsi="Bookman Old Style"/>
          <w:b/>
        </w:rPr>
        <w:t>&lt;25 weeks</w:t>
      </w:r>
      <w:bookmarkStart w:id="0" w:name="_Hlk27943911"/>
    </w:p>
    <w:p w14:paraId="66C2B6EC" w14:textId="77777777" w:rsidR="00804881" w:rsidRDefault="00804881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UVC and PN on admission</w:t>
      </w:r>
    </w:p>
    <w:p w14:paraId="56F05832" w14:textId="77777777" w:rsidR="002E3BCA" w:rsidRDefault="00084BFE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</w:t>
      </w:r>
      <w:r w:rsidR="002E3BCA" w:rsidRPr="00804881">
        <w:rPr>
          <w:rFonts w:ascii="Bookman Old Style" w:hAnsi="Bookman Old Style"/>
          <w:sz w:val="18"/>
          <w:szCs w:val="18"/>
        </w:rPr>
        <w:t>tart at 100</w:t>
      </w:r>
      <w:r w:rsidR="00804881">
        <w:rPr>
          <w:rFonts w:ascii="Bookman Old Style" w:hAnsi="Bookman Old Style"/>
          <w:sz w:val="18"/>
          <w:szCs w:val="18"/>
        </w:rPr>
        <w:t xml:space="preserve"> </w:t>
      </w:r>
      <w:r w:rsidR="002E3BCA" w:rsidRPr="00804881">
        <w:rPr>
          <w:rFonts w:ascii="Bookman Old Style" w:hAnsi="Bookman Old Style"/>
          <w:sz w:val="18"/>
          <w:szCs w:val="18"/>
        </w:rPr>
        <w:t>ml/kg/d and ↑ by 20ml/kg/d to goal of 160</w:t>
      </w:r>
      <w:bookmarkEnd w:id="0"/>
      <w:r w:rsidR="000916F6">
        <w:rPr>
          <w:rFonts w:ascii="Bookman Old Style" w:hAnsi="Bookman Old Style"/>
          <w:sz w:val="18"/>
          <w:szCs w:val="18"/>
        </w:rPr>
        <w:t xml:space="preserve"> ml/kg/d</w:t>
      </w:r>
    </w:p>
    <w:p w14:paraId="5D74558C" w14:textId="5684D325" w:rsidR="00695885" w:rsidRPr="000916F6" w:rsidRDefault="00084BFE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</w:t>
      </w:r>
      <w:r w:rsidR="00804881">
        <w:rPr>
          <w:rFonts w:ascii="Bookman Old Style" w:hAnsi="Bookman Old Style"/>
          <w:sz w:val="18"/>
          <w:szCs w:val="18"/>
        </w:rPr>
        <w:t>tart feedings at 10 ml/kg/d</w:t>
      </w:r>
      <w:r w:rsidR="003A37FC">
        <w:rPr>
          <w:rFonts w:ascii="Bookman Old Style" w:hAnsi="Bookman Old Style"/>
          <w:sz w:val="18"/>
          <w:szCs w:val="18"/>
        </w:rPr>
        <w:t>;</w:t>
      </w:r>
      <w:r w:rsidR="00804881">
        <w:rPr>
          <w:rFonts w:ascii="Bookman Old Style" w:hAnsi="Bookman Old Style"/>
          <w:sz w:val="18"/>
          <w:szCs w:val="18"/>
        </w:rPr>
        <w:t xml:space="preserve"> ↑ by 10 ml/kg BID</w:t>
      </w:r>
      <w:r w:rsidR="003A37FC">
        <w:rPr>
          <w:rFonts w:ascii="Bookman Old Style" w:hAnsi="Bookman Old Style"/>
          <w:sz w:val="18"/>
          <w:szCs w:val="18"/>
        </w:rPr>
        <w:t xml:space="preserve"> after first 24 </w:t>
      </w:r>
      <w:proofErr w:type="spellStart"/>
      <w:r w:rsidR="003A37FC">
        <w:rPr>
          <w:rFonts w:ascii="Bookman Old Style" w:hAnsi="Bookman Old Style"/>
          <w:sz w:val="18"/>
          <w:szCs w:val="18"/>
        </w:rPr>
        <w:t>hrs</w:t>
      </w:r>
      <w:proofErr w:type="spellEnd"/>
    </w:p>
    <w:p w14:paraId="5302BE77" w14:textId="77777777" w:rsidR="002E3BCA" w:rsidRPr="00F27537" w:rsidRDefault="002E3BCA" w:rsidP="0059584B">
      <w:pPr>
        <w:spacing w:after="0" w:line="240" w:lineRule="auto"/>
        <w:rPr>
          <w:rFonts w:ascii="Bookman Old Style" w:hAnsi="Bookman Old Style"/>
          <w:b/>
        </w:rPr>
      </w:pPr>
      <w:r w:rsidRPr="00F27537">
        <w:rPr>
          <w:rFonts w:ascii="Bookman Old Style" w:hAnsi="Bookman Old Style"/>
          <w:b/>
        </w:rPr>
        <w:t>25 to 27 6/7</w:t>
      </w:r>
      <w:r w:rsidR="000C5AE0" w:rsidRPr="00F27537">
        <w:rPr>
          <w:rFonts w:ascii="Bookman Old Style" w:hAnsi="Bookman Old Style"/>
          <w:b/>
        </w:rPr>
        <w:t xml:space="preserve"> weeks</w:t>
      </w:r>
    </w:p>
    <w:p w14:paraId="2B51B692" w14:textId="77777777" w:rsidR="00804881" w:rsidRDefault="00804881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UVC and PN on admission</w:t>
      </w:r>
    </w:p>
    <w:p w14:paraId="78D5C29F" w14:textId="77777777" w:rsidR="00804881" w:rsidRDefault="00084BFE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</w:t>
      </w:r>
      <w:r w:rsidR="00804881" w:rsidRPr="00804881">
        <w:rPr>
          <w:rFonts w:ascii="Bookman Old Style" w:hAnsi="Bookman Old Style"/>
          <w:sz w:val="18"/>
          <w:szCs w:val="18"/>
        </w:rPr>
        <w:t xml:space="preserve">tart at </w:t>
      </w:r>
      <w:r w:rsidR="00804881">
        <w:rPr>
          <w:rFonts w:ascii="Bookman Old Style" w:hAnsi="Bookman Old Style"/>
          <w:sz w:val="18"/>
          <w:szCs w:val="18"/>
        </w:rPr>
        <w:t>9</w:t>
      </w:r>
      <w:r w:rsidR="00804881" w:rsidRPr="00804881">
        <w:rPr>
          <w:rFonts w:ascii="Bookman Old Style" w:hAnsi="Bookman Old Style"/>
          <w:sz w:val="18"/>
          <w:szCs w:val="18"/>
        </w:rPr>
        <w:t>0</w:t>
      </w:r>
      <w:r w:rsidR="00804881">
        <w:rPr>
          <w:rFonts w:ascii="Bookman Old Style" w:hAnsi="Bookman Old Style"/>
          <w:sz w:val="18"/>
          <w:szCs w:val="18"/>
        </w:rPr>
        <w:t xml:space="preserve"> </w:t>
      </w:r>
      <w:r w:rsidR="00804881" w:rsidRPr="00804881">
        <w:rPr>
          <w:rFonts w:ascii="Bookman Old Style" w:hAnsi="Bookman Old Style"/>
          <w:sz w:val="18"/>
          <w:szCs w:val="18"/>
        </w:rPr>
        <w:t>ml/kg/d and ↑ by 20ml/kg/d to goal of 160</w:t>
      </w:r>
      <w:r w:rsidR="000916F6">
        <w:rPr>
          <w:rFonts w:ascii="Bookman Old Style" w:hAnsi="Bookman Old Style"/>
          <w:sz w:val="18"/>
          <w:szCs w:val="18"/>
        </w:rPr>
        <w:t xml:space="preserve"> ml/kg/d</w:t>
      </w:r>
    </w:p>
    <w:p w14:paraId="3B9847D2" w14:textId="1C4C2480" w:rsidR="00695885" w:rsidRPr="000916F6" w:rsidRDefault="00084BFE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</w:t>
      </w:r>
      <w:r w:rsidR="00804881">
        <w:rPr>
          <w:rFonts w:ascii="Bookman Old Style" w:hAnsi="Bookman Old Style"/>
          <w:sz w:val="18"/>
          <w:szCs w:val="18"/>
        </w:rPr>
        <w:t>tart feedings at 10 ml/kg/d</w:t>
      </w:r>
      <w:r w:rsidR="003A37FC">
        <w:rPr>
          <w:rFonts w:ascii="Bookman Old Style" w:hAnsi="Bookman Old Style"/>
          <w:sz w:val="18"/>
          <w:szCs w:val="18"/>
        </w:rPr>
        <w:t>;</w:t>
      </w:r>
      <w:r w:rsidR="00804881">
        <w:rPr>
          <w:rFonts w:ascii="Bookman Old Style" w:hAnsi="Bookman Old Style"/>
          <w:sz w:val="18"/>
          <w:szCs w:val="18"/>
        </w:rPr>
        <w:t xml:space="preserve"> ↑ by 10 ml/kg BID</w:t>
      </w:r>
      <w:r w:rsidR="003A37FC">
        <w:rPr>
          <w:rFonts w:ascii="Bookman Old Style" w:hAnsi="Bookman Old Style"/>
          <w:sz w:val="18"/>
          <w:szCs w:val="18"/>
        </w:rPr>
        <w:t xml:space="preserve"> after first 24 </w:t>
      </w:r>
      <w:proofErr w:type="spellStart"/>
      <w:r w:rsidR="003A37FC">
        <w:rPr>
          <w:rFonts w:ascii="Bookman Old Style" w:hAnsi="Bookman Old Style"/>
          <w:sz w:val="18"/>
          <w:szCs w:val="18"/>
        </w:rPr>
        <w:t>hrs</w:t>
      </w:r>
      <w:proofErr w:type="spellEnd"/>
    </w:p>
    <w:p w14:paraId="5C081915" w14:textId="77777777" w:rsidR="002E3BCA" w:rsidRPr="00F27537" w:rsidRDefault="002E3BCA" w:rsidP="0059584B">
      <w:pPr>
        <w:spacing w:after="0" w:line="240" w:lineRule="auto"/>
        <w:rPr>
          <w:rFonts w:ascii="Bookman Old Style" w:hAnsi="Bookman Old Style"/>
          <w:b/>
        </w:rPr>
      </w:pPr>
      <w:r w:rsidRPr="00F27537">
        <w:rPr>
          <w:rFonts w:ascii="Bookman Old Style" w:hAnsi="Bookman Old Style"/>
          <w:b/>
        </w:rPr>
        <w:t>28 to 31 6/7</w:t>
      </w:r>
      <w:r w:rsidR="000C5AE0" w:rsidRPr="00F27537">
        <w:rPr>
          <w:rFonts w:ascii="Bookman Old Style" w:hAnsi="Bookman Old Style"/>
          <w:b/>
        </w:rPr>
        <w:t xml:space="preserve"> weeks</w:t>
      </w:r>
    </w:p>
    <w:p w14:paraId="3DB713A5" w14:textId="77777777" w:rsidR="00804881" w:rsidRDefault="00804881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UVC </w:t>
      </w:r>
      <w:r w:rsidR="000916F6">
        <w:rPr>
          <w:rFonts w:ascii="Bookman Old Style" w:hAnsi="Bookman Old Style"/>
          <w:sz w:val="18"/>
          <w:szCs w:val="18"/>
        </w:rPr>
        <w:t xml:space="preserve">and </w:t>
      </w:r>
      <w:r>
        <w:rPr>
          <w:rFonts w:ascii="Bookman Old Style" w:hAnsi="Bookman Old Style"/>
          <w:sz w:val="18"/>
          <w:szCs w:val="18"/>
        </w:rPr>
        <w:t>PN</w:t>
      </w:r>
    </w:p>
    <w:p w14:paraId="337972B0" w14:textId="77777777" w:rsidR="00804881" w:rsidRDefault="00084BFE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</w:t>
      </w:r>
      <w:r w:rsidR="00804881" w:rsidRPr="00804881">
        <w:rPr>
          <w:rFonts w:ascii="Bookman Old Style" w:hAnsi="Bookman Old Style"/>
          <w:sz w:val="18"/>
          <w:szCs w:val="18"/>
        </w:rPr>
        <w:t xml:space="preserve">tart at </w:t>
      </w:r>
      <w:r w:rsidR="00804881">
        <w:rPr>
          <w:rFonts w:ascii="Bookman Old Style" w:hAnsi="Bookman Old Style"/>
          <w:sz w:val="18"/>
          <w:szCs w:val="18"/>
        </w:rPr>
        <w:t>8</w:t>
      </w:r>
      <w:r w:rsidR="00804881" w:rsidRPr="00804881">
        <w:rPr>
          <w:rFonts w:ascii="Bookman Old Style" w:hAnsi="Bookman Old Style"/>
          <w:sz w:val="18"/>
          <w:szCs w:val="18"/>
        </w:rPr>
        <w:t>0</w:t>
      </w:r>
      <w:r w:rsidR="00804881">
        <w:rPr>
          <w:rFonts w:ascii="Bookman Old Style" w:hAnsi="Bookman Old Style"/>
          <w:sz w:val="18"/>
          <w:szCs w:val="18"/>
        </w:rPr>
        <w:t xml:space="preserve"> </w:t>
      </w:r>
      <w:r w:rsidR="00804881" w:rsidRPr="00804881">
        <w:rPr>
          <w:rFonts w:ascii="Bookman Old Style" w:hAnsi="Bookman Old Style"/>
          <w:sz w:val="18"/>
          <w:szCs w:val="18"/>
        </w:rPr>
        <w:t>ml/kg/d and ↑ by 20ml/kg/d to goal of 160</w:t>
      </w:r>
      <w:r w:rsidR="000916F6">
        <w:rPr>
          <w:rFonts w:ascii="Bookman Old Style" w:hAnsi="Bookman Old Style"/>
          <w:sz w:val="18"/>
          <w:szCs w:val="18"/>
        </w:rPr>
        <w:t xml:space="preserve"> ml/kg/d</w:t>
      </w:r>
    </w:p>
    <w:p w14:paraId="5531AA4B" w14:textId="77777777" w:rsidR="00695885" w:rsidRPr="000916F6" w:rsidRDefault="00084BFE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</w:t>
      </w:r>
      <w:r w:rsidR="00804881">
        <w:rPr>
          <w:rFonts w:ascii="Bookman Old Style" w:hAnsi="Bookman Old Style"/>
          <w:sz w:val="18"/>
          <w:szCs w:val="18"/>
        </w:rPr>
        <w:t>tart feedings at 20 ml/kg/d and ↑ by 10 ml/kg BID</w:t>
      </w:r>
    </w:p>
    <w:p w14:paraId="6D5EEFB6" w14:textId="77777777" w:rsidR="00804881" w:rsidRPr="00F27537" w:rsidRDefault="002E3BCA" w:rsidP="0059584B">
      <w:pPr>
        <w:spacing w:after="0" w:line="240" w:lineRule="auto"/>
        <w:rPr>
          <w:rFonts w:ascii="Bookman Old Style" w:hAnsi="Bookman Old Style"/>
          <w:b/>
        </w:rPr>
      </w:pPr>
      <w:r w:rsidRPr="00F27537">
        <w:rPr>
          <w:rFonts w:ascii="Bookman Old Style" w:hAnsi="Bookman Old Style"/>
          <w:b/>
        </w:rPr>
        <w:t>32 to 34 6/7</w:t>
      </w:r>
      <w:r w:rsidR="00F27537">
        <w:rPr>
          <w:rFonts w:ascii="Bookman Old Style" w:hAnsi="Bookman Old Style"/>
          <w:b/>
        </w:rPr>
        <w:t xml:space="preserve"> weeks</w:t>
      </w:r>
    </w:p>
    <w:p w14:paraId="6E1F0B9B" w14:textId="77777777" w:rsidR="00804881" w:rsidRDefault="00804881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UVC and PN for infants &lt;1500g</w:t>
      </w:r>
    </w:p>
    <w:p w14:paraId="380D2821" w14:textId="77777777" w:rsidR="00804881" w:rsidRDefault="00084BFE" w:rsidP="0059584B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</w:t>
      </w:r>
      <w:r w:rsidR="00804881" w:rsidRPr="00804881">
        <w:rPr>
          <w:rFonts w:ascii="Bookman Old Style" w:hAnsi="Bookman Old Style"/>
          <w:sz w:val="18"/>
          <w:szCs w:val="18"/>
        </w:rPr>
        <w:t xml:space="preserve">tart at </w:t>
      </w:r>
      <w:r w:rsidR="00804881">
        <w:rPr>
          <w:rFonts w:ascii="Bookman Old Style" w:hAnsi="Bookman Old Style"/>
          <w:sz w:val="18"/>
          <w:szCs w:val="18"/>
        </w:rPr>
        <w:t>8</w:t>
      </w:r>
      <w:r w:rsidR="00804881" w:rsidRPr="00804881">
        <w:rPr>
          <w:rFonts w:ascii="Bookman Old Style" w:hAnsi="Bookman Old Style"/>
          <w:sz w:val="18"/>
          <w:szCs w:val="18"/>
        </w:rPr>
        <w:t>0</w:t>
      </w:r>
      <w:r w:rsidR="00804881">
        <w:rPr>
          <w:rFonts w:ascii="Bookman Old Style" w:hAnsi="Bookman Old Style"/>
          <w:sz w:val="18"/>
          <w:szCs w:val="18"/>
        </w:rPr>
        <w:t xml:space="preserve"> </w:t>
      </w:r>
      <w:r w:rsidR="00804881" w:rsidRPr="00804881">
        <w:rPr>
          <w:rFonts w:ascii="Bookman Old Style" w:hAnsi="Bookman Old Style"/>
          <w:sz w:val="18"/>
          <w:szCs w:val="18"/>
        </w:rPr>
        <w:t>ml/kg/d and ↑ by 20ml/kg/d to goal of 160</w:t>
      </w:r>
      <w:r w:rsidR="000916F6">
        <w:rPr>
          <w:rFonts w:ascii="Bookman Old Style" w:hAnsi="Bookman Old Style"/>
          <w:sz w:val="18"/>
          <w:szCs w:val="18"/>
        </w:rPr>
        <w:t xml:space="preserve"> ml/kg/d</w:t>
      </w:r>
    </w:p>
    <w:p w14:paraId="3F746E28" w14:textId="380B4921" w:rsidR="00084BFE" w:rsidRPr="007A6B67" w:rsidRDefault="00084BFE" w:rsidP="007A6B67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</w:t>
      </w:r>
      <w:r w:rsidR="00804881">
        <w:rPr>
          <w:rFonts w:ascii="Bookman Old Style" w:hAnsi="Bookman Old Style"/>
          <w:sz w:val="18"/>
          <w:szCs w:val="18"/>
        </w:rPr>
        <w:t>tart feedings at 20-30 ml/kg/d and ↑ by 15-20 ml/kg BID</w:t>
      </w:r>
    </w:p>
    <w:p w14:paraId="70B2D9FB" w14:textId="77777777" w:rsidR="00514B3A" w:rsidRDefault="00CB7729" w:rsidP="0059584B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B04B2">
        <w:rPr>
          <w:rFonts w:ascii="Bookman Old Style" w:hAnsi="Bookman Old Style"/>
          <w:b/>
          <w:sz w:val="28"/>
          <w:szCs w:val="28"/>
        </w:rPr>
        <w:t>Respiratory</w:t>
      </w:r>
    </w:p>
    <w:p w14:paraId="18617024" w14:textId="77777777" w:rsidR="00695885" w:rsidRPr="00195A81" w:rsidRDefault="00695885" w:rsidP="0059584B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6D17D597" w14:textId="77777777" w:rsidR="00FB04B2" w:rsidRPr="00AB7DE3" w:rsidRDefault="00FB04B2" w:rsidP="00AA513F">
      <w:pPr>
        <w:spacing w:line="240" w:lineRule="auto"/>
        <w:jc w:val="center"/>
        <w:rPr>
          <w:rFonts w:ascii="Bookman Old Style" w:hAnsi="Bookman Old Style"/>
          <w:i/>
          <w:u w:val="single"/>
        </w:rPr>
      </w:pPr>
      <w:r w:rsidRPr="00AB7DE3">
        <w:rPr>
          <w:rFonts w:ascii="Bookman Old Style" w:hAnsi="Bookman Old Style"/>
          <w:i/>
          <w:u w:val="single"/>
        </w:rPr>
        <w:t xml:space="preserve">Delivery Room </w:t>
      </w:r>
      <w:r w:rsidR="002375E0" w:rsidRPr="00AB7DE3">
        <w:rPr>
          <w:rFonts w:ascii="Bookman Old Style" w:hAnsi="Bookman Old Style"/>
          <w:i/>
          <w:u w:val="single"/>
        </w:rPr>
        <w:t>M</w:t>
      </w:r>
      <w:r w:rsidRPr="00AB7DE3">
        <w:rPr>
          <w:rFonts w:ascii="Bookman Old Style" w:hAnsi="Bookman Old Style"/>
          <w:i/>
          <w:u w:val="single"/>
        </w:rPr>
        <w:t>anagement</w:t>
      </w:r>
    </w:p>
    <w:p w14:paraId="685FD357" w14:textId="7C74DC66" w:rsidR="00514B3A" w:rsidRPr="00AA513F" w:rsidRDefault="00AA513F" w:rsidP="00AA513F">
      <w:pPr>
        <w:spacing w:after="0"/>
        <w:ind w:firstLine="360"/>
        <w:rPr>
          <w:rFonts w:ascii="Bookman Old Style" w:hAnsi="Bookman Old Style" w:cs="Arial"/>
          <w:b/>
          <w:bCs/>
          <w:iCs/>
          <w:sz w:val="18"/>
          <w:szCs w:val="18"/>
        </w:rPr>
      </w:pPr>
      <w:r w:rsidRPr="00AA513F">
        <w:rPr>
          <w:rFonts w:ascii="Bookman Old Style" w:hAnsi="Bookman Old Style" w:cs="Arial"/>
          <w:b/>
          <w:bCs/>
          <w:iCs/>
          <w:sz w:val="18"/>
          <w:szCs w:val="18"/>
        </w:rPr>
        <w:t>Infants with GA &lt;27 weeks</w:t>
      </w:r>
    </w:p>
    <w:p w14:paraId="2CA01D84" w14:textId="0F4F388C" w:rsidR="00AA513F" w:rsidRDefault="00AA513F" w:rsidP="00AA513F">
      <w:pPr>
        <w:pStyle w:val="ListParagraph"/>
        <w:numPr>
          <w:ilvl w:val="0"/>
          <w:numId w:val="23"/>
        </w:numPr>
        <w:spacing w:after="0"/>
        <w:rPr>
          <w:rFonts w:ascii="Bookman Old Style" w:hAnsi="Bookman Old Style" w:cs="Arial"/>
          <w:iCs/>
          <w:sz w:val="18"/>
          <w:szCs w:val="18"/>
        </w:rPr>
      </w:pPr>
      <w:r>
        <w:rPr>
          <w:rFonts w:ascii="Bookman Old Style" w:hAnsi="Bookman Old Style" w:cs="Arial"/>
          <w:iCs/>
          <w:sz w:val="18"/>
          <w:szCs w:val="18"/>
        </w:rPr>
        <w:t>NIPPV for initial non-invasive ventilation (initial RAM cannula settings 28/8 x30)</w:t>
      </w:r>
    </w:p>
    <w:p w14:paraId="0EB36AD3" w14:textId="472405BB" w:rsidR="00AA513F" w:rsidRDefault="00AA513F" w:rsidP="00AA513F">
      <w:pPr>
        <w:pStyle w:val="ListParagraph"/>
        <w:numPr>
          <w:ilvl w:val="0"/>
          <w:numId w:val="23"/>
        </w:numPr>
        <w:spacing w:after="0"/>
        <w:rPr>
          <w:rFonts w:ascii="Bookman Old Style" w:hAnsi="Bookman Old Style" w:cs="Arial"/>
          <w:iCs/>
          <w:sz w:val="18"/>
          <w:szCs w:val="18"/>
        </w:rPr>
      </w:pPr>
      <w:r>
        <w:rPr>
          <w:rFonts w:ascii="Bookman Old Style" w:hAnsi="Bookman Old Style" w:cs="Arial"/>
          <w:iCs/>
          <w:sz w:val="18"/>
          <w:szCs w:val="18"/>
        </w:rPr>
        <w:t>Intubation may be required for apnea, bradycardia, respiratory distress, or size too small for non-invasive equipment</w:t>
      </w:r>
    </w:p>
    <w:p w14:paraId="41167302" w14:textId="22F3C67C" w:rsidR="00AA513F" w:rsidRDefault="00AA513F" w:rsidP="00AA513F">
      <w:pPr>
        <w:spacing w:after="0"/>
        <w:ind w:left="360"/>
        <w:rPr>
          <w:rFonts w:ascii="Bookman Old Style" w:hAnsi="Bookman Old Style" w:cs="Arial"/>
          <w:b/>
          <w:bCs/>
          <w:iCs/>
          <w:sz w:val="18"/>
          <w:szCs w:val="18"/>
        </w:rPr>
      </w:pPr>
      <w:r>
        <w:rPr>
          <w:rFonts w:ascii="Bookman Old Style" w:hAnsi="Bookman Old Style" w:cs="Arial"/>
          <w:b/>
          <w:bCs/>
          <w:iCs/>
          <w:sz w:val="18"/>
          <w:szCs w:val="18"/>
        </w:rPr>
        <w:t>Infants with GA &gt;27 weeks and &lt;32 weeks</w:t>
      </w:r>
    </w:p>
    <w:p w14:paraId="3FB3F97D" w14:textId="01A2865D" w:rsidR="00AA513F" w:rsidRPr="00AA513F" w:rsidRDefault="00AA513F" w:rsidP="00AA513F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 w:cs="Arial"/>
          <w:b/>
          <w:bCs/>
          <w:iCs/>
          <w:sz w:val="18"/>
          <w:szCs w:val="18"/>
        </w:rPr>
      </w:pPr>
      <w:r>
        <w:rPr>
          <w:rFonts w:ascii="Bookman Old Style" w:hAnsi="Bookman Old Style" w:cs="Arial"/>
          <w:iCs/>
          <w:sz w:val="18"/>
          <w:szCs w:val="18"/>
        </w:rPr>
        <w:t>CPAP for initial non-invasive ventilation (initial RAM cannula settings 8 cmH20)</w:t>
      </w:r>
    </w:p>
    <w:p w14:paraId="28653EAB" w14:textId="6C6D446B" w:rsidR="00AA513F" w:rsidRPr="00AA513F" w:rsidRDefault="00AA513F" w:rsidP="00AA513F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 w:cs="Arial"/>
          <w:b/>
          <w:bCs/>
          <w:iCs/>
          <w:sz w:val="18"/>
          <w:szCs w:val="18"/>
        </w:rPr>
      </w:pPr>
      <w:r>
        <w:rPr>
          <w:rFonts w:ascii="Bookman Old Style" w:hAnsi="Bookman Old Style" w:cs="Arial"/>
          <w:iCs/>
          <w:sz w:val="18"/>
          <w:szCs w:val="18"/>
        </w:rPr>
        <w:t>Escalation to NIPPV or intubation may be required for apnea, bradycardia, or respiratory distress</w:t>
      </w:r>
    </w:p>
    <w:p w14:paraId="4A0AB504" w14:textId="19DAD849" w:rsidR="00AA513F" w:rsidRDefault="00AA513F" w:rsidP="00AA513F">
      <w:pPr>
        <w:spacing w:after="0"/>
        <w:ind w:left="360"/>
        <w:rPr>
          <w:rFonts w:ascii="Bookman Old Style" w:hAnsi="Bookman Old Style" w:cs="Arial"/>
          <w:b/>
          <w:bCs/>
          <w:iCs/>
          <w:sz w:val="18"/>
          <w:szCs w:val="18"/>
        </w:rPr>
      </w:pPr>
      <w:r>
        <w:rPr>
          <w:rFonts w:ascii="Bookman Old Style" w:hAnsi="Bookman Old Style" w:cs="Arial"/>
          <w:b/>
          <w:bCs/>
          <w:iCs/>
          <w:sz w:val="18"/>
          <w:szCs w:val="18"/>
        </w:rPr>
        <w:t>Infants with GA &gt;32 weeks</w:t>
      </w:r>
    </w:p>
    <w:p w14:paraId="7EFB6CA1" w14:textId="658B2137" w:rsidR="00AA513F" w:rsidRPr="00AA513F" w:rsidRDefault="00AA513F" w:rsidP="00AA513F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 w:cs="Arial"/>
          <w:b/>
          <w:bCs/>
          <w:iCs/>
          <w:sz w:val="18"/>
          <w:szCs w:val="18"/>
        </w:rPr>
      </w:pPr>
      <w:r>
        <w:rPr>
          <w:rFonts w:ascii="Bookman Old Style" w:hAnsi="Bookman Old Style" w:cs="Arial"/>
          <w:iCs/>
          <w:sz w:val="18"/>
          <w:szCs w:val="18"/>
        </w:rPr>
        <w:t>Follow NRP Guidelines</w:t>
      </w:r>
    </w:p>
    <w:p w14:paraId="7E04A728" w14:textId="77777777" w:rsidR="00AA513F" w:rsidRDefault="00AA513F" w:rsidP="00AA513F">
      <w:pPr>
        <w:spacing w:after="0"/>
        <w:ind w:left="360"/>
        <w:rPr>
          <w:rFonts w:ascii="Bookman Old Style" w:hAnsi="Bookman Old Style" w:cs="Arial"/>
          <w:b/>
          <w:bCs/>
          <w:iCs/>
          <w:sz w:val="18"/>
          <w:szCs w:val="18"/>
        </w:rPr>
      </w:pPr>
    </w:p>
    <w:p w14:paraId="6FEE8C27" w14:textId="77777777" w:rsidR="00AA513F" w:rsidRPr="00AA513F" w:rsidRDefault="00AA513F" w:rsidP="00AA513F">
      <w:pPr>
        <w:spacing w:after="0"/>
        <w:jc w:val="center"/>
        <w:rPr>
          <w:rFonts w:ascii="Bookman Old Style" w:hAnsi="Bookman Old Style" w:cs="Arial"/>
          <w:bCs/>
          <w:i/>
          <w:u w:val="single"/>
        </w:rPr>
      </w:pPr>
      <w:r w:rsidRPr="00AA513F">
        <w:rPr>
          <w:rFonts w:ascii="Bookman Old Style" w:hAnsi="Bookman Old Style" w:cs="Arial"/>
          <w:bCs/>
          <w:i/>
          <w:u w:val="single"/>
        </w:rPr>
        <w:t>Early Surfactant Guideline:</w:t>
      </w:r>
    </w:p>
    <w:p w14:paraId="2D83B69F" w14:textId="77777777" w:rsidR="00AA513F" w:rsidRPr="0035656C" w:rsidRDefault="00AA513F" w:rsidP="00AA513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Bookman Old Style" w:hAnsi="Bookman Old Style" w:cs="Arial"/>
          <w:color w:val="000000" w:themeColor="text1"/>
          <w:sz w:val="18"/>
          <w:szCs w:val="18"/>
        </w:rPr>
        <w:t>To be given ASAP to all intubated infants &lt;32 weeks, or if evidence of RDS</w:t>
      </w:r>
    </w:p>
    <w:p w14:paraId="3101AE61" w14:textId="77777777" w:rsidR="00AA513F" w:rsidRPr="0035656C" w:rsidRDefault="00AA513F" w:rsidP="00AA513F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Bookman Old Style" w:hAnsi="Bookman Old Style" w:cs="Arial"/>
          <w:color w:val="000000" w:themeColor="text1"/>
          <w:sz w:val="18"/>
          <w:szCs w:val="18"/>
        </w:rPr>
        <w:t>Use INSURE if by 90 min of age:</w:t>
      </w:r>
    </w:p>
    <w:p w14:paraId="288B970E" w14:textId="77777777" w:rsidR="00AA513F" w:rsidRPr="0035656C" w:rsidRDefault="00AA513F" w:rsidP="00AA513F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Bookman Old Style" w:hAnsi="Bookman Old Style" w:cs="Arial"/>
          <w:color w:val="000000" w:themeColor="text1"/>
          <w:sz w:val="18"/>
          <w:szCs w:val="18"/>
        </w:rPr>
        <w:t>FiO2 req &gt;40%</w:t>
      </w:r>
    </w:p>
    <w:p w14:paraId="0E2EC96F" w14:textId="77777777" w:rsidR="00AA513F" w:rsidRPr="0035656C" w:rsidRDefault="00AA513F" w:rsidP="00AA513F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Bookman Old Style" w:hAnsi="Bookman Old Style" w:cs="Arial"/>
          <w:color w:val="000000" w:themeColor="text1"/>
          <w:sz w:val="18"/>
          <w:szCs w:val="18"/>
        </w:rPr>
        <w:t>Significant increase WOB w/ mod-severe retractions</w:t>
      </w:r>
    </w:p>
    <w:p w14:paraId="26E66647" w14:textId="196E38BD" w:rsidR="00AA513F" w:rsidRPr="00AA513F" w:rsidRDefault="00AA513F" w:rsidP="00AA513F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Bookman Old Style" w:hAnsi="Bookman Old Style" w:cs="Arial"/>
          <w:color w:val="000000" w:themeColor="text1"/>
          <w:sz w:val="18"/>
          <w:szCs w:val="18"/>
        </w:rPr>
        <w:t>Resp rate &gt;80bpm</w:t>
      </w:r>
    </w:p>
    <w:p w14:paraId="3F3B99A8" w14:textId="77777777" w:rsidR="00934EEC" w:rsidRPr="00934EEC" w:rsidRDefault="00934EEC" w:rsidP="00934EEC">
      <w:pPr>
        <w:spacing w:after="0"/>
        <w:rPr>
          <w:rFonts w:ascii="Bookman Old Style" w:hAnsi="Bookman Old Style" w:cs="Arial"/>
          <w:i/>
        </w:rPr>
      </w:pPr>
    </w:p>
    <w:p w14:paraId="6C828ED5" w14:textId="77777777" w:rsidR="00F442E3" w:rsidRPr="00464601" w:rsidRDefault="0035656C" w:rsidP="00464601">
      <w:pPr>
        <w:spacing w:after="0"/>
        <w:jc w:val="center"/>
        <w:rPr>
          <w:rFonts w:ascii="Bookman Old Style" w:hAnsi="Bookman Old Style" w:cs="Arial"/>
          <w:i/>
          <w:u w:val="single"/>
        </w:rPr>
      </w:pPr>
      <w:r w:rsidRPr="00464601">
        <w:rPr>
          <w:rFonts w:ascii="Bookman Old Style" w:hAnsi="Bookman Old Style" w:cs="Arial"/>
          <w:i/>
          <w:u w:val="single"/>
        </w:rPr>
        <w:t>Continuing Management</w:t>
      </w:r>
    </w:p>
    <w:p w14:paraId="67AE622F" w14:textId="7CF0284F" w:rsidR="00514B3A" w:rsidRPr="00F442E3" w:rsidRDefault="00CF7B09" w:rsidP="00F442E3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Arial"/>
          <w:sz w:val="18"/>
          <w:szCs w:val="18"/>
        </w:rPr>
      </w:pPr>
      <w:r w:rsidRPr="00F442E3">
        <w:rPr>
          <w:rFonts w:ascii="Bookman Old Style" w:hAnsi="Bookman Old Style" w:cs="Arial"/>
          <w:sz w:val="18"/>
          <w:szCs w:val="18"/>
        </w:rPr>
        <w:t>Keep infants on CPAP until 32 weeks, to promote lung</w:t>
      </w:r>
      <w:r w:rsidR="0035656C" w:rsidRPr="00F442E3">
        <w:rPr>
          <w:rFonts w:ascii="Bookman Old Style" w:hAnsi="Bookman Old Style" w:cs="Arial"/>
          <w:sz w:val="18"/>
          <w:szCs w:val="18"/>
        </w:rPr>
        <w:t xml:space="preserve"> growth &amp;</w:t>
      </w:r>
      <w:r w:rsidRPr="00F442E3">
        <w:rPr>
          <w:rFonts w:ascii="Bookman Old Style" w:hAnsi="Bookman Old Style" w:cs="Arial"/>
          <w:sz w:val="18"/>
          <w:szCs w:val="18"/>
        </w:rPr>
        <w:t xml:space="preserve"> development</w:t>
      </w:r>
      <w:r w:rsidR="00353BE3">
        <w:rPr>
          <w:rFonts w:ascii="Bookman Old Style" w:hAnsi="Bookman Old Style" w:cs="Arial"/>
          <w:sz w:val="18"/>
          <w:szCs w:val="18"/>
        </w:rPr>
        <w:t>.</w:t>
      </w:r>
    </w:p>
    <w:p w14:paraId="27F998FD" w14:textId="3132E71E" w:rsidR="00CF7B09" w:rsidRDefault="00CF7B09" w:rsidP="00F442E3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Arial"/>
          <w:sz w:val="18"/>
          <w:szCs w:val="18"/>
        </w:rPr>
      </w:pPr>
      <w:r w:rsidRPr="00F442E3">
        <w:rPr>
          <w:rFonts w:ascii="Bookman Old Style" w:hAnsi="Bookman Old Style" w:cs="Arial"/>
          <w:sz w:val="18"/>
          <w:szCs w:val="18"/>
        </w:rPr>
        <w:t>All infants &lt;32 weeks should be loaded and maintained on Caffeine</w:t>
      </w:r>
      <w:r w:rsidR="00AA513F">
        <w:rPr>
          <w:rFonts w:ascii="Bookman Old Style" w:hAnsi="Bookman Old Style" w:cs="Arial"/>
          <w:sz w:val="18"/>
          <w:szCs w:val="18"/>
        </w:rPr>
        <w:t xml:space="preserve"> (20 mg/kg load, 10 mg/kg daily maintenance)</w:t>
      </w:r>
      <w:r w:rsidRPr="00F442E3">
        <w:rPr>
          <w:rFonts w:ascii="Bookman Old Style" w:hAnsi="Bookman Old Style" w:cs="Arial"/>
          <w:sz w:val="18"/>
          <w:szCs w:val="18"/>
        </w:rPr>
        <w:t xml:space="preserve"> </w:t>
      </w:r>
    </w:p>
    <w:p w14:paraId="10A6EB3E" w14:textId="112ECBAA" w:rsidR="00AA513F" w:rsidRPr="00F442E3" w:rsidRDefault="00AA513F" w:rsidP="00F442E3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Discontinue caffeine at 33 5/7 weeks if </w:t>
      </w:r>
      <w:proofErr w:type="gramStart"/>
      <w:r>
        <w:rPr>
          <w:rFonts w:ascii="Bookman Old Style" w:hAnsi="Bookman Old Style" w:cs="Arial"/>
          <w:sz w:val="18"/>
          <w:szCs w:val="18"/>
        </w:rPr>
        <w:t>off of</w:t>
      </w:r>
      <w:proofErr w:type="gramEnd"/>
      <w:r>
        <w:rPr>
          <w:rFonts w:ascii="Bookman Old Style" w:hAnsi="Bookman Old Style" w:cs="Arial"/>
          <w:sz w:val="18"/>
          <w:szCs w:val="18"/>
        </w:rPr>
        <w:t xml:space="preserve"> positive pressure</w:t>
      </w:r>
    </w:p>
    <w:p w14:paraId="2D6EFBAD" w14:textId="1C6B8E9B" w:rsidR="00CF7B09" w:rsidRDefault="00CF7B09" w:rsidP="00F442E3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Arial"/>
          <w:sz w:val="18"/>
          <w:szCs w:val="18"/>
        </w:rPr>
      </w:pPr>
      <w:r w:rsidRPr="00F442E3">
        <w:rPr>
          <w:rFonts w:ascii="Bookman Old Style" w:hAnsi="Bookman Old Style" w:cs="Arial"/>
          <w:sz w:val="18"/>
          <w:szCs w:val="18"/>
        </w:rPr>
        <w:t>Consider use of steroids if infant unable to extubate or wean</w:t>
      </w:r>
    </w:p>
    <w:p w14:paraId="266EB038" w14:textId="50D3542B" w:rsidR="00AA513F" w:rsidRDefault="00AA513F" w:rsidP="00AA513F">
      <w:pPr>
        <w:pStyle w:val="ListParagraph"/>
        <w:numPr>
          <w:ilvl w:val="1"/>
          <w:numId w:val="4"/>
        </w:numPr>
        <w:spacing w:after="0" w:line="240" w:lineRule="auto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Prednisolone course – 2 mg/kg q24h x5 days, 1 mg/kg q24h x5 days, 1 mg/kg q48h x2 days</w:t>
      </w:r>
    </w:p>
    <w:p w14:paraId="6055BE25" w14:textId="4A23AA61" w:rsidR="00AA513F" w:rsidRPr="00AA513F" w:rsidRDefault="00AA513F" w:rsidP="00AA513F">
      <w:pPr>
        <w:pStyle w:val="ListParagraph"/>
        <w:numPr>
          <w:ilvl w:val="1"/>
          <w:numId w:val="4"/>
        </w:numPr>
        <w:spacing w:after="0" w:line="240" w:lineRule="auto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Dexamethasone course - </w:t>
      </w:r>
      <w:r w:rsidRPr="00AA513F">
        <w:rPr>
          <w:rFonts w:ascii="Bookman Old Style" w:hAnsi="Bookman Old Style" w:cs="Arial"/>
          <w:sz w:val="18"/>
          <w:szCs w:val="18"/>
        </w:rPr>
        <w:t>0.15 mg/kg/d div q12h x 3 days</w:t>
      </w:r>
      <w:r>
        <w:rPr>
          <w:rFonts w:ascii="Bookman Old Style" w:hAnsi="Bookman Old Style" w:cs="Arial"/>
          <w:sz w:val="18"/>
          <w:szCs w:val="18"/>
        </w:rPr>
        <w:t>,</w:t>
      </w:r>
      <w:r w:rsidRPr="00AA513F">
        <w:rPr>
          <w:rFonts w:ascii="Bookman Old Style" w:hAnsi="Bookman Old Style" w:cs="Arial"/>
          <w:sz w:val="18"/>
          <w:szCs w:val="18"/>
        </w:rPr>
        <w:t xml:space="preserve"> 0.1 mg/kg/d div q12 x3 days</w:t>
      </w:r>
      <w:r>
        <w:rPr>
          <w:rFonts w:ascii="Bookman Old Style" w:hAnsi="Bookman Old Style" w:cs="Arial"/>
          <w:sz w:val="18"/>
          <w:szCs w:val="18"/>
        </w:rPr>
        <w:t xml:space="preserve">, </w:t>
      </w:r>
      <w:r w:rsidRPr="00AA513F">
        <w:rPr>
          <w:rFonts w:ascii="Bookman Old Style" w:hAnsi="Bookman Old Style" w:cs="Arial"/>
          <w:sz w:val="18"/>
          <w:szCs w:val="18"/>
        </w:rPr>
        <w:t>0.05mg/kg/d div q12 x2 days</w:t>
      </w:r>
      <w:r>
        <w:rPr>
          <w:rFonts w:ascii="Bookman Old Style" w:hAnsi="Bookman Old Style" w:cs="Arial"/>
          <w:sz w:val="18"/>
          <w:szCs w:val="18"/>
        </w:rPr>
        <w:t xml:space="preserve">, </w:t>
      </w:r>
      <w:r w:rsidRPr="00AA513F">
        <w:rPr>
          <w:rFonts w:ascii="Bookman Old Style" w:hAnsi="Bookman Old Style" w:cs="Arial"/>
          <w:sz w:val="18"/>
          <w:szCs w:val="18"/>
        </w:rPr>
        <w:t>0.02mg/kg/d div q12 x2 days</w:t>
      </w:r>
    </w:p>
    <w:p w14:paraId="52A44961" w14:textId="24475A09" w:rsidR="00CB7729" w:rsidRDefault="00514B3A" w:rsidP="0059584B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FB04B2">
        <w:rPr>
          <w:rFonts w:ascii="Bookman Old Style" w:hAnsi="Bookman Old Style"/>
          <w:b/>
          <w:sz w:val="28"/>
          <w:szCs w:val="28"/>
        </w:rPr>
        <w:t>H</w:t>
      </w:r>
      <w:r w:rsidR="00CB7729" w:rsidRPr="00FB04B2">
        <w:rPr>
          <w:rFonts w:ascii="Bookman Old Style" w:hAnsi="Bookman Old Style"/>
          <w:b/>
          <w:sz w:val="28"/>
          <w:szCs w:val="28"/>
        </w:rPr>
        <w:t>yperbilirubinemia</w:t>
      </w:r>
    </w:p>
    <w:p w14:paraId="039FED40" w14:textId="77777777" w:rsidR="009E43AE" w:rsidRPr="009E43AE" w:rsidRDefault="009E43AE" w:rsidP="0059584B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295D7004" w14:textId="3C602493" w:rsidR="006519D2" w:rsidRDefault="000916F6" w:rsidP="009E43AE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*</w:t>
      </w:r>
      <w:r w:rsidR="003A37FC">
        <w:rPr>
          <w:rFonts w:ascii="Bookman Old Style" w:hAnsi="Bookman Old Style"/>
          <w:sz w:val="18"/>
          <w:szCs w:val="18"/>
        </w:rPr>
        <w:t xml:space="preserve"> </w:t>
      </w:r>
      <w:r w:rsidR="006519D2">
        <w:rPr>
          <w:rFonts w:ascii="Bookman Old Style" w:hAnsi="Bookman Old Style"/>
          <w:sz w:val="18"/>
          <w:szCs w:val="18"/>
        </w:rPr>
        <w:t>Trend bilirubin x 5 days after birth</w:t>
      </w:r>
    </w:p>
    <w:p w14:paraId="009F1309" w14:textId="4F67E07C" w:rsidR="009E43AE" w:rsidRPr="009E43AE" w:rsidRDefault="006519D2" w:rsidP="009E43AE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*</w:t>
      </w:r>
      <w:r w:rsidR="003A37FC">
        <w:rPr>
          <w:rFonts w:ascii="Bookman Old Style" w:hAnsi="Bookman Old Style"/>
          <w:sz w:val="18"/>
          <w:szCs w:val="18"/>
        </w:rPr>
        <w:t xml:space="preserve"> </w:t>
      </w:r>
      <w:r w:rsidR="009E43AE" w:rsidRPr="009E43AE">
        <w:rPr>
          <w:rFonts w:ascii="Bookman Old Style" w:hAnsi="Bookman Old Style"/>
          <w:sz w:val="18"/>
          <w:szCs w:val="18"/>
        </w:rPr>
        <w:t xml:space="preserve">Use </w:t>
      </w:r>
      <w:r w:rsidR="009E43AE">
        <w:rPr>
          <w:rFonts w:ascii="Bookman Old Style" w:hAnsi="Bookman Old Style"/>
          <w:sz w:val="18"/>
          <w:szCs w:val="18"/>
        </w:rPr>
        <w:t>t</w:t>
      </w:r>
      <w:r w:rsidR="009E43AE" w:rsidRPr="009E43AE">
        <w:rPr>
          <w:rFonts w:ascii="Bookman Old Style" w:hAnsi="Bookman Old Style"/>
          <w:sz w:val="18"/>
          <w:szCs w:val="18"/>
        </w:rPr>
        <w:t>ranscutaneous bilirubin monitoring for infants ≥30 weeks</w:t>
      </w:r>
    </w:p>
    <w:p w14:paraId="71AA01FB" w14:textId="5F1BE104" w:rsidR="009E43AE" w:rsidRDefault="000916F6" w:rsidP="009E43AE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*</w:t>
      </w:r>
      <w:r w:rsidR="003A37FC">
        <w:rPr>
          <w:rFonts w:ascii="Bookman Old Style" w:hAnsi="Bookman Old Style"/>
          <w:sz w:val="18"/>
          <w:szCs w:val="18"/>
        </w:rPr>
        <w:t xml:space="preserve"> </w:t>
      </w:r>
      <w:r w:rsidR="009E43AE" w:rsidRPr="009E43AE">
        <w:rPr>
          <w:rFonts w:ascii="Bookman Old Style" w:hAnsi="Bookman Old Style"/>
          <w:sz w:val="18"/>
          <w:szCs w:val="18"/>
        </w:rPr>
        <w:t xml:space="preserve">Send serum </w:t>
      </w:r>
      <w:r w:rsidR="006519D2">
        <w:rPr>
          <w:rFonts w:ascii="Bookman Old Style" w:hAnsi="Bookman Old Style"/>
          <w:sz w:val="18"/>
          <w:szCs w:val="18"/>
        </w:rPr>
        <w:t xml:space="preserve">total </w:t>
      </w:r>
      <w:proofErr w:type="spellStart"/>
      <w:r w:rsidR="009E43AE" w:rsidRPr="009E43AE">
        <w:rPr>
          <w:rFonts w:ascii="Bookman Old Style" w:hAnsi="Bookman Old Style"/>
          <w:sz w:val="18"/>
          <w:szCs w:val="18"/>
        </w:rPr>
        <w:t>bilirubins</w:t>
      </w:r>
      <w:proofErr w:type="spellEnd"/>
      <w:r w:rsidR="009E43AE" w:rsidRPr="009E43AE">
        <w:rPr>
          <w:rFonts w:ascii="Bookman Old Style" w:hAnsi="Bookman Old Style"/>
          <w:sz w:val="18"/>
          <w:szCs w:val="18"/>
        </w:rPr>
        <w:t xml:space="preserve"> for infants &lt;30 weeks, or if TcB &gt;12</w:t>
      </w:r>
    </w:p>
    <w:p w14:paraId="221ADF7D" w14:textId="32966F1B" w:rsidR="00F442E3" w:rsidRDefault="006519D2" w:rsidP="006519D2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*</w:t>
      </w:r>
      <w:r w:rsidR="003A37FC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Send a direct bilirubin on infants that require phototherapy</w:t>
      </w:r>
    </w:p>
    <w:p w14:paraId="7BFC939A" w14:textId="50312251" w:rsidR="006519D2" w:rsidRPr="006519D2" w:rsidRDefault="006519D2" w:rsidP="006519D2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b/>
          <w:sz w:val="16"/>
          <w:szCs w:val="16"/>
        </w:rPr>
        <w:t>*</w:t>
      </w:r>
      <w:r w:rsidR="003A37FC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sz w:val="18"/>
          <w:szCs w:val="18"/>
        </w:rPr>
        <w:t>Use bilitool.org for infants &gt;35 weeks</w:t>
      </w:r>
    </w:p>
    <w:p w14:paraId="23B768F1" w14:textId="07FE7085" w:rsidR="006519D2" w:rsidRPr="006519D2" w:rsidRDefault="006519D2" w:rsidP="006519D2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6519D2">
        <w:rPr>
          <w:rFonts w:ascii="Bookman Old Style" w:hAnsi="Bookman Old Style"/>
          <w:sz w:val="18"/>
          <w:szCs w:val="18"/>
        </w:rPr>
        <w:t xml:space="preserve">* </w:t>
      </w:r>
      <w:r w:rsidR="003A37FC">
        <w:rPr>
          <w:rFonts w:ascii="Bookman Old Style" w:hAnsi="Bookman Old Style"/>
          <w:sz w:val="18"/>
          <w:szCs w:val="18"/>
        </w:rPr>
        <w:t xml:space="preserve"> </w:t>
      </w:r>
      <w:r w:rsidRPr="006519D2">
        <w:rPr>
          <w:rFonts w:ascii="Bookman Old Style" w:hAnsi="Bookman Old Style"/>
          <w:sz w:val="18"/>
          <w:szCs w:val="18"/>
        </w:rPr>
        <w:t>For preterm infants, use: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8"/>
        <w:gridCol w:w="767"/>
        <w:gridCol w:w="767"/>
        <w:gridCol w:w="767"/>
        <w:gridCol w:w="802"/>
      </w:tblGrid>
      <w:tr w:rsidR="00190693" w:rsidRPr="001C6C74" w14:paraId="2AD8896D" w14:textId="77777777" w:rsidTr="0035656C">
        <w:trPr>
          <w:trHeight w:val="235"/>
          <w:jc w:val="center"/>
        </w:trPr>
        <w:tc>
          <w:tcPr>
            <w:tcW w:w="828" w:type="dxa"/>
            <w:tcBorders>
              <w:bottom w:val="single" w:sz="12" w:space="0" w:color="auto"/>
            </w:tcBorders>
            <w:noWrap/>
            <w:hideMark/>
          </w:tcPr>
          <w:p w14:paraId="4E41B1E7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Hours of Life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4952C847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23-25 weeks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07DA3213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26-28 weeks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58BFB40E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29-31 weeks</w:t>
            </w:r>
          </w:p>
        </w:tc>
        <w:tc>
          <w:tcPr>
            <w:tcW w:w="802" w:type="dxa"/>
            <w:tcBorders>
              <w:bottom w:val="single" w:sz="12" w:space="0" w:color="auto"/>
            </w:tcBorders>
            <w:noWrap/>
            <w:hideMark/>
          </w:tcPr>
          <w:p w14:paraId="4D6B5CEB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32-34 weeks</w:t>
            </w:r>
          </w:p>
        </w:tc>
      </w:tr>
      <w:tr w:rsidR="00190693" w:rsidRPr="001C6C74" w14:paraId="223DE597" w14:textId="77777777" w:rsidTr="0035656C">
        <w:trPr>
          <w:trHeight w:val="235"/>
          <w:jc w:val="center"/>
        </w:trPr>
        <w:tc>
          <w:tcPr>
            <w:tcW w:w="828" w:type="dxa"/>
            <w:tcBorders>
              <w:top w:val="single" w:sz="12" w:space="0" w:color="auto"/>
            </w:tcBorders>
            <w:noWrap/>
            <w:hideMark/>
          </w:tcPr>
          <w:p w14:paraId="501CDD35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12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  <w:hideMark/>
          </w:tcPr>
          <w:p w14:paraId="7E5F2672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5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  <w:hideMark/>
          </w:tcPr>
          <w:p w14:paraId="2352EEB5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  <w:hideMark/>
          </w:tcPr>
          <w:p w14:paraId="3F9C6301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7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noWrap/>
            <w:hideMark/>
          </w:tcPr>
          <w:p w14:paraId="6D8F019D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8</w:t>
            </w:r>
          </w:p>
        </w:tc>
      </w:tr>
      <w:tr w:rsidR="00190693" w:rsidRPr="001C6C74" w14:paraId="6CE267A1" w14:textId="77777777" w:rsidTr="0035656C">
        <w:trPr>
          <w:trHeight w:val="235"/>
          <w:jc w:val="center"/>
        </w:trPr>
        <w:tc>
          <w:tcPr>
            <w:tcW w:w="828" w:type="dxa"/>
            <w:tcBorders>
              <w:bottom w:val="single" w:sz="12" w:space="0" w:color="auto"/>
            </w:tcBorders>
            <w:noWrap/>
            <w:hideMark/>
          </w:tcPr>
          <w:p w14:paraId="3B9D8794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24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25671BAC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5.8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7F9D6654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6.2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546BA458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7.8</w:t>
            </w:r>
          </w:p>
        </w:tc>
        <w:tc>
          <w:tcPr>
            <w:tcW w:w="802" w:type="dxa"/>
            <w:tcBorders>
              <w:bottom w:val="single" w:sz="12" w:space="0" w:color="auto"/>
            </w:tcBorders>
            <w:noWrap/>
            <w:hideMark/>
          </w:tcPr>
          <w:p w14:paraId="408C9950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9</w:t>
            </w:r>
          </w:p>
        </w:tc>
      </w:tr>
      <w:tr w:rsidR="00190693" w:rsidRPr="001C6C74" w14:paraId="07A0505F" w14:textId="77777777" w:rsidTr="0035656C">
        <w:trPr>
          <w:trHeight w:val="235"/>
          <w:jc w:val="center"/>
        </w:trPr>
        <w:tc>
          <w:tcPr>
            <w:tcW w:w="828" w:type="dxa"/>
            <w:tcBorders>
              <w:top w:val="single" w:sz="12" w:space="0" w:color="auto"/>
            </w:tcBorders>
            <w:noWrap/>
          </w:tcPr>
          <w:p w14:paraId="44AE75F6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36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</w:tcPr>
          <w:p w14:paraId="73F03C8D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</w:tcPr>
          <w:p w14:paraId="624FD36C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6.5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</w:tcPr>
          <w:p w14:paraId="2B6ECD26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8.5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noWrap/>
          </w:tcPr>
          <w:p w14:paraId="54C0E865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10</w:t>
            </w:r>
          </w:p>
        </w:tc>
      </w:tr>
      <w:tr w:rsidR="00190693" w:rsidRPr="001C6C74" w14:paraId="702BA5B6" w14:textId="77777777" w:rsidTr="0035656C">
        <w:trPr>
          <w:trHeight w:val="235"/>
          <w:jc w:val="center"/>
        </w:trPr>
        <w:tc>
          <w:tcPr>
            <w:tcW w:w="828" w:type="dxa"/>
            <w:tcBorders>
              <w:bottom w:val="single" w:sz="12" w:space="0" w:color="auto"/>
            </w:tcBorders>
            <w:noWrap/>
            <w:hideMark/>
          </w:tcPr>
          <w:p w14:paraId="2C3812A5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48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7E301E60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6.2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170A524C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0203E62F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bottom w:val="single" w:sz="12" w:space="0" w:color="auto"/>
            </w:tcBorders>
            <w:noWrap/>
            <w:hideMark/>
          </w:tcPr>
          <w:p w14:paraId="6AA251DE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11</w:t>
            </w:r>
          </w:p>
        </w:tc>
      </w:tr>
      <w:tr w:rsidR="00190693" w:rsidRPr="001C6C74" w14:paraId="34FC0129" w14:textId="77777777" w:rsidTr="0035656C">
        <w:trPr>
          <w:trHeight w:val="235"/>
          <w:jc w:val="center"/>
        </w:trPr>
        <w:tc>
          <w:tcPr>
            <w:tcW w:w="828" w:type="dxa"/>
            <w:tcBorders>
              <w:top w:val="single" w:sz="12" w:space="0" w:color="auto"/>
            </w:tcBorders>
            <w:noWrap/>
          </w:tcPr>
          <w:p w14:paraId="558135D2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60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</w:tcPr>
          <w:p w14:paraId="58FA991F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6.5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</w:tcPr>
          <w:p w14:paraId="20D12051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7.5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</w:tcPr>
          <w:p w14:paraId="11D1860A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9.5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noWrap/>
          </w:tcPr>
          <w:p w14:paraId="2E0FF378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12</w:t>
            </w:r>
          </w:p>
        </w:tc>
      </w:tr>
      <w:tr w:rsidR="00190693" w:rsidRPr="001C6C74" w14:paraId="67B5C6DC" w14:textId="77777777" w:rsidTr="0035656C">
        <w:trPr>
          <w:trHeight w:val="235"/>
          <w:jc w:val="center"/>
        </w:trPr>
        <w:tc>
          <w:tcPr>
            <w:tcW w:w="828" w:type="dxa"/>
            <w:tcBorders>
              <w:bottom w:val="single" w:sz="12" w:space="0" w:color="auto"/>
            </w:tcBorders>
            <w:noWrap/>
            <w:hideMark/>
          </w:tcPr>
          <w:p w14:paraId="42C54F12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72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267742D4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7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484B77F6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1245F402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bottom w:val="single" w:sz="12" w:space="0" w:color="auto"/>
            </w:tcBorders>
            <w:noWrap/>
            <w:hideMark/>
          </w:tcPr>
          <w:p w14:paraId="20AEA9D3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13</w:t>
            </w:r>
          </w:p>
        </w:tc>
      </w:tr>
      <w:tr w:rsidR="00190693" w:rsidRPr="001C6C74" w14:paraId="58875AE7" w14:textId="77777777" w:rsidTr="0035656C">
        <w:trPr>
          <w:trHeight w:val="235"/>
          <w:jc w:val="center"/>
        </w:trPr>
        <w:tc>
          <w:tcPr>
            <w:tcW w:w="828" w:type="dxa"/>
            <w:tcBorders>
              <w:top w:val="single" w:sz="12" w:space="0" w:color="auto"/>
            </w:tcBorders>
            <w:noWrap/>
          </w:tcPr>
          <w:p w14:paraId="439AE380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84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</w:tcPr>
          <w:p w14:paraId="28168FD3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7.5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</w:tcPr>
          <w:p w14:paraId="049861D4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8.5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</w:tcPr>
          <w:p w14:paraId="64EDC320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10.5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noWrap/>
          </w:tcPr>
          <w:p w14:paraId="10639CE9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14</w:t>
            </w:r>
          </w:p>
        </w:tc>
      </w:tr>
      <w:tr w:rsidR="00190693" w:rsidRPr="001C6C74" w14:paraId="258597E0" w14:textId="77777777" w:rsidTr="0035656C">
        <w:trPr>
          <w:trHeight w:val="235"/>
          <w:jc w:val="center"/>
        </w:trPr>
        <w:tc>
          <w:tcPr>
            <w:tcW w:w="828" w:type="dxa"/>
            <w:tcBorders>
              <w:bottom w:val="single" w:sz="12" w:space="0" w:color="auto"/>
            </w:tcBorders>
            <w:noWrap/>
            <w:hideMark/>
          </w:tcPr>
          <w:p w14:paraId="5BB73BF7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96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1F8449B9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310D13A0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noWrap/>
            <w:hideMark/>
          </w:tcPr>
          <w:p w14:paraId="5DB6BDA9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11</w:t>
            </w:r>
          </w:p>
        </w:tc>
        <w:tc>
          <w:tcPr>
            <w:tcW w:w="802" w:type="dxa"/>
            <w:tcBorders>
              <w:bottom w:val="single" w:sz="12" w:space="0" w:color="auto"/>
            </w:tcBorders>
            <w:noWrap/>
            <w:hideMark/>
          </w:tcPr>
          <w:p w14:paraId="4696E2BF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15</w:t>
            </w:r>
          </w:p>
        </w:tc>
      </w:tr>
      <w:tr w:rsidR="00190693" w:rsidRPr="001C6C74" w14:paraId="61A6127C" w14:textId="77777777" w:rsidTr="0035656C">
        <w:trPr>
          <w:trHeight w:val="235"/>
          <w:jc w:val="center"/>
        </w:trPr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12021BA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120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8BA9CA3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A17D84E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FD1FFEE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11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6540DE7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15</w:t>
            </w:r>
          </w:p>
        </w:tc>
      </w:tr>
      <w:tr w:rsidR="00190693" w:rsidRPr="001C6C74" w14:paraId="6CB62CCA" w14:textId="77777777" w:rsidTr="0035656C">
        <w:trPr>
          <w:trHeight w:val="235"/>
          <w:jc w:val="center"/>
        </w:trPr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B200866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144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6EEF35D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7FB2D79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A0C4A01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11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47FFA67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15</w:t>
            </w:r>
          </w:p>
        </w:tc>
      </w:tr>
      <w:tr w:rsidR="00190693" w:rsidRPr="001C6C74" w14:paraId="510A101C" w14:textId="77777777" w:rsidTr="0035656C">
        <w:trPr>
          <w:trHeight w:val="235"/>
          <w:jc w:val="center"/>
        </w:trPr>
        <w:tc>
          <w:tcPr>
            <w:tcW w:w="828" w:type="dxa"/>
            <w:tcBorders>
              <w:top w:val="single" w:sz="12" w:space="0" w:color="auto"/>
            </w:tcBorders>
            <w:noWrap/>
            <w:hideMark/>
          </w:tcPr>
          <w:p w14:paraId="23E12677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168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  <w:hideMark/>
          </w:tcPr>
          <w:p w14:paraId="0F8D580F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  <w:hideMark/>
          </w:tcPr>
          <w:p w14:paraId="3C77ED19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9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noWrap/>
            <w:hideMark/>
          </w:tcPr>
          <w:p w14:paraId="5FCFB404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11</w:t>
            </w:r>
          </w:p>
        </w:tc>
        <w:tc>
          <w:tcPr>
            <w:tcW w:w="802" w:type="dxa"/>
            <w:tcBorders>
              <w:top w:val="single" w:sz="12" w:space="0" w:color="auto"/>
            </w:tcBorders>
            <w:noWrap/>
            <w:hideMark/>
          </w:tcPr>
          <w:p w14:paraId="3E39F8C9" w14:textId="77777777" w:rsidR="00190693" w:rsidRPr="009E43AE" w:rsidRDefault="00190693" w:rsidP="0059584B">
            <w:pPr>
              <w:rPr>
                <w:sz w:val="18"/>
                <w:szCs w:val="18"/>
              </w:rPr>
            </w:pPr>
            <w:r w:rsidRPr="009E43AE">
              <w:rPr>
                <w:sz w:val="18"/>
                <w:szCs w:val="18"/>
              </w:rPr>
              <w:t>15</w:t>
            </w:r>
          </w:p>
        </w:tc>
      </w:tr>
    </w:tbl>
    <w:p w14:paraId="0A18DAE4" w14:textId="77777777" w:rsidR="009E43AE" w:rsidRPr="009E43AE" w:rsidRDefault="009E43AE" w:rsidP="009E43AE">
      <w:pPr>
        <w:spacing w:after="0"/>
        <w:jc w:val="center"/>
        <w:rPr>
          <w:rFonts w:ascii="Bookman Old Style" w:hAnsi="Bookman Old Style"/>
          <w:sz w:val="16"/>
          <w:szCs w:val="16"/>
        </w:rPr>
      </w:pPr>
    </w:p>
    <w:p w14:paraId="769212B3" w14:textId="2591E344" w:rsidR="00870574" w:rsidRPr="00FB04B2" w:rsidRDefault="00870574" w:rsidP="0059584B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FB04B2">
        <w:rPr>
          <w:rFonts w:ascii="Bookman Old Style" w:hAnsi="Bookman Old Style"/>
          <w:b/>
          <w:sz w:val="28"/>
          <w:szCs w:val="28"/>
        </w:rPr>
        <w:t>Transfusion Guideline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411"/>
        <w:gridCol w:w="1409"/>
        <w:gridCol w:w="1230"/>
      </w:tblGrid>
      <w:tr w:rsidR="00870574" w:rsidRPr="000302C5" w14:paraId="3D8C2CC4" w14:textId="77777777" w:rsidTr="00553E08">
        <w:trPr>
          <w:trHeight w:val="589"/>
        </w:trPr>
        <w:tc>
          <w:tcPr>
            <w:tcW w:w="4050" w:type="dxa"/>
            <w:gridSpan w:val="3"/>
          </w:tcPr>
          <w:p w14:paraId="5CE44DDE" w14:textId="68C8661E" w:rsidR="00870574" w:rsidRPr="009E43AE" w:rsidRDefault="00870574" w:rsidP="0059584B">
            <w:pPr>
              <w:pStyle w:val="PlainText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b/>
                <w:sz w:val="18"/>
                <w:szCs w:val="18"/>
              </w:rPr>
              <w:t xml:space="preserve">Hematocrit (%) Threshold Levels for PRBC Transfusion </w:t>
            </w:r>
          </w:p>
        </w:tc>
      </w:tr>
      <w:tr w:rsidR="00870574" w:rsidRPr="000302C5" w14:paraId="7DB5B38A" w14:textId="77777777" w:rsidTr="000916F6">
        <w:trPr>
          <w:trHeight w:val="836"/>
        </w:trPr>
        <w:tc>
          <w:tcPr>
            <w:tcW w:w="1411" w:type="dxa"/>
          </w:tcPr>
          <w:p w14:paraId="459E435A" w14:textId="77777777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Age in Days</w:t>
            </w:r>
          </w:p>
        </w:tc>
        <w:tc>
          <w:tcPr>
            <w:tcW w:w="1409" w:type="dxa"/>
          </w:tcPr>
          <w:p w14:paraId="638ABFF7" w14:textId="77777777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Symptoms or Respiratory Support*</w:t>
            </w:r>
          </w:p>
        </w:tc>
        <w:tc>
          <w:tcPr>
            <w:tcW w:w="1230" w:type="dxa"/>
          </w:tcPr>
          <w:p w14:paraId="5CF352A0" w14:textId="77777777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Without Respiratory Support</w:t>
            </w:r>
          </w:p>
        </w:tc>
      </w:tr>
      <w:tr w:rsidR="00870574" w:rsidRPr="000302C5" w14:paraId="0807C468" w14:textId="77777777" w:rsidTr="00553E08">
        <w:trPr>
          <w:trHeight w:val="286"/>
        </w:trPr>
        <w:tc>
          <w:tcPr>
            <w:tcW w:w="1411" w:type="dxa"/>
          </w:tcPr>
          <w:p w14:paraId="3EB5B928" w14:textId="77777777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1 - 7</w:t>
            </w:r>
          </w:p>
        </w:tc>
        <w:tc>
          <w:tcPr>
            <w:tcW w:w="1409" w:type="dxa"/>
          </w:tcPr>
          <w:p w14:paraId="5C8D0F78" w14:textId="45D35DDE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≤ 3</w:t>
            </w:r>
            <w:r w:rsidR="003A37FC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</w:p>
        </w:tc>
        <w:tc>
          <w:tcPr>
            <w:tcW w:w="1230" w:type="dxa"/>
          </w:tcPr>
          <w:p w14:paraId="2A974390" w14:textId="77777777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≤ 30</w:t>
            </w:r>
          </w:p>
        </w:tc>
      </w:tr>
      <w:tr w:rsidR="00870574" w:rsidRPr="000302C5" w14:paraId="6D168AFF" w14:textId="77777777" w:rsidTr="00553E08">
        <w:trPr>
          <w:trHeight w:val="301"/>
        </w:trPr>
        <w:tc>
          <w:tcPr>
            <w:tcW w:w="1411" w:type="dxa"/>
          </w:tcPr>
          <w:p w14:paraId="2D067C22" w14:textId="77777777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8 - 14</w:t>
            </w:r>
          </w:p>
        </w:tc>
        <w:tc>
          <w:tcPr>
            <w:tcW w:w="1409" w:type="dxa"/>
          </w:tcPr>
          <w:p w14:paraId="6CD50096" w14:textId="13030E54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≤ 3</w:t>
            </w:r>
            <w:r w:rsidR="003A37FC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</w:tcPr>
          <w:p w14:paraId="42846B56" w14:textId="57A0862A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≤ 2</w:t>
            </w:r>
            <w:r w:rsidR="003A37FC">
              <w:rPr>
                <w:rFonts w:ascii="Palatino Linotype" w:hAnsi="Palatino Linotype" w:cs="Times New Roman"/>
                <w:sz w:val="18"/>
                <w:szCs w:val="18"/>
              </w:rPr>
              <w:t>5</w:t>
            </w:r>
          </w:p>
        </w:tc>
      </w:tr>
      <w:tr w:rsidR="003A37FC" w:rsidRPr="000302C5" w14:paraId="0C69EACC" w14:textId="77777777" w:rsidTr="00553E08">
        <w:trPr>
          <w:trHeight w:val="301"/>
        </w:trPr>
        <w:tc>
          <w:tcPr>
            <w:tcW w:w="1411" w:type="dxa"/>
          </w:tcPr>
          <w:p w14:paraId="4AEB94BC" w14:textId="626A1C3C" w:rsidR="003A37FC" w:rsidRPr="009E43AE" w:rsidRDefault="003A37FC" w:rsidP="003A37FC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≥ 15</w:t>
            </w:r>
          </w:p>
        </w:tc>
        <w:tc>
          <w:tcPr>
            <w:tcW w:w="1409" w:type="dxa"/>
          </w:tcPr>
          <w:p w14:paraId="4AB5CEA2" w14:textId="1BCA1C71" w:rsidR="003A37FC" w:rsidRPr="009E43AE" w:rsidRDefault="003A37FC" w:rsidP="003A37FC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≤ 27</w:t>
            </w:r>
          </w:p>
        </w:tc>
        <w:tc>
          <w:tcPr>
            <w:tcW w:w="1230" w:type="dxa"/>
          </w:tcPr>
          <w:p w14:paraId="3BC4EAA1" w14:textId="33B1CB15" w:rsidR="003A37FC" w:rsidRPr="009E43AE" w:rsidRDefault="003A37FC" w:rsidP="003A37FC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≤ 2</w:t>
            </w:r>
            <w:r>
              <w:rPr>
                <w:rFonts w:ascii="Palatino Linotype" w:hAnsi="Palatino Linotype" w:cs="Times New Roman"/>
                <w:sz w:val="18"/>
                <w:szCs w:val="18"/>
              </w:rPr>
              <w:t>1</w:t>
            </w:r>
          </w:p>
        </w:tc>
      </w:tr>
      <w:tr w:rsidR="00870574" w:rsidRPr="000302C5" w14:paraId="7388E1D1" w14:textId="77777777" w:rsidTr="00553E08">
        <w:trPr>
          <w:trHeight w:val="589"/>
        </w:trPr>
        <w:tc>
          <w:tcPr>
            <w:tcW w:w="4050" w:type="dxa"/>
            <w:gridSpan w:val="3"/>
          </w:tcPr>
          <w:p w14:paraId="6CB4EA2E" w14:textId="77777777" w:rsidR="00870574" w:rsidRPr="009E43AE" w:rsidRDefault="00870574" w:rsidP="0059584B">
            <w:pPr>
              <w:pStyle w:val="PlainTex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E43AE">
              <w:rPr>
                <w:rFonts w:ascii="Palatino Linotype" w:hAnsi="Palatino Linotype" w:cs="Times New Roman"/>
                <w:sz w:val="18"/>
                <w:szCs w:val="18"/>
              </w:rPr>
              <w:t>Any infant with acute blood loss &gt; 10% of total blood volume</w:t>
            </w:r>
          </w:p>
        </w:tc>
      </w:tr>
    </w:tbl>
    <w:p w14:paraId="654BF98C" w14:textId="77777777" w:rsidR="000916F6" w:rsidRDefault="000916F6" w:rsidP="000916F6">
      <w:pPr>
        <w:spacing w:after="0" w:line="240" w:lineRule="auto"/>
        <w:rPr>
          <w:rFonts w:ascii="Bookman Old Style" w:hAnsi="Bookman Old Style" w:cs="Times New Roman"/>
          <w:b/>
          <w:sz w:val="18"/>
          <w:szCs w:val="18"/>
        </w:rPr>
      </w:pPr>
    </w:p>
    <w:p w14:paraId="2EB15BFB" w14:textId="6C8E7AA2" w:rsidR="009E43AE" w:rsidRDefault="00870574" w:rsidP="000916F6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  <w:r w:rsidRPr="000916F6">
        <w:rPr>
          <w:rFonts w:ascii="Bookman Old Style" w:hAnsi="Bookman Old Style" w:cs="Times New Roman"/>
          <w:b/>
          <w:sz w:val="18"/>
          <w:szCs w:val="18"/>
        </w:rPr>
        <w:t>*</w:t>
      </w:r>
      <w:r w:rsidR="003A37FC">
        <w:rPr>
          <w:rFonts w:ascii="Bookman Old Style" w:hAnsi="Bookman Old Style" w:cs="Times New Roman"/>
          <w:b/>
          <w:sz w:val="18"/>
          <w:szCs w:val="18"/>
        </w:rPr>
        <w:t xml:space="preserve"> </w:t>
      </w:r>
      <w:r w:rsidRPr="000916F6">
        <w:rPr>
          <w:rFonts w:ascii="Bookman Old Style" w:hAnsi="Bookman Old Style" w:cs="Times New Roman"/>
          <w:sz w:val="18"/>
          <w:szCs w:val="18"/>
        </w:rPr>
        <w:t>Respiratory support defined as</w:t>
      </w:r>
      <w:r w:rsidR="003A37FC">
        <w:rPr>
          <w:rFonts w:ascii="Bookman Old Style" w:hAnsi="Bookman Old Style" w:cs="Times New Roman"/>
          <w:sz w:val="18"/>
          <w:szCs w:val="18"/>
        </w:rPr>
        <w:t xml:space="preserve"> any modality greater than LFNC 1L</w:t>
      </w:r>
    </w:p>
    <w:p w14:paraId="6A0F88F0" w14:textId="7D61AA6A" w:rsidR="003A37FC" w:rsidRDefault="003A37FC" w:rsidP="000916F6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* Published guideline for infants &lt;30 weeks</w:t>
      </w:r>
    </w:p>
    <w:p w14:paraId="27947F2F" w14:textId="26D3A443" w:rsidR="003A37FC" w:rsidRPr="000916F6" w:rsidRDefault="003A37FC" w:rsidP="000916F6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</w:rPr>
        <w:t>* Transfusion may be considered at higher threshold for critical illness</w:t>
      </w:r>
    </w:p>
    <w:p w14:paraId="65228A24" w14:textId="20516CA4" w:rsidR="000916F6" w:rsidRPr="000916F6" w:rsidRDefault="000916F6" w:rsidP="000916F6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  <w:r w:rsidRPr="000916F6">
        <w:rPr>
          <w:rFonts w:ascii="Bookman Old Style" w:hAnsi="Bookman Old Style" w:cs="Times New Roman"/>
          <w:sz w:val="18"/>
          <w:szCs w:val="18"/>
        </w:rPr>
        <w:t>*</w:t>
      </w:r>
      <w:r w:rsidR="003A37FC">
        <w:rPr>
          <w:rFonts w:ascii="Bookman Old Style" w:hAnsi="Bookman Old Style" w:cs="Times New Roman"/>
          <w:sz w:val="18"/>
          <w:szCs w:val="18"/>
        </w:rPr>
        <w:t xml:space="preserve"> </w:t>
      </w:r>
      <w:r w:rsidRPr="000916F6">
        <w:rPr>
          <w:rFonts w:ascii="Bookman Old Style" w:hAnsi="Bookman Old Style" w:cs="Times New Roman"/>
          <w:sz w:val="18"/>
          <w:szCs w:val="18"/>
        </w:rPr>
        <w:t>Run transfusion over 3 hours</w:t>
      </w:r>
      <w:r w:rsidR="0015323A">
        <w:rPr>
          <w:rFonts w:ascii="Bookman Old Style" w:hAnsi="Bookman Old Style" w:cs="Times New Roman"/>
          <w:sz w:val="18"/>
          <w:szCs w:val="18"/>
        </w:rPr>
        <w:t xml:space="preserve">; </w:t>
      </w:r>
      <w:r w:rsidRPr="000916F6">
        <w:rPr>
          <w:rFonts w:ascii="Bookman Old Style" w:hAnsi="Bookman Old Style" w:cs="Times New Roman"/>
          <w:sz w:val="18"/>
          <w:szCs w:val="18"/>
        </w:rPr>
        <w:t>hold feeds 1.5 hours before and after</w:t>
      </w:r>
    </w:p>
    <w:p w14:paraId="791A7EBC" w14:textId="77777777" w:rsidR="00695885" w:rsidRPr="00DC0DE3" w:rsidRDefault="00DC0DE3" w:rsidP="00AA513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DC0DE3">
        <w:rPr>
          <w:rFonts w:ascii="Bookman Old Style" w:hAnsi="Bookman Old Style"/>
          <w:b/>
          <w:sz w:val="28"/>
          <w:szCs w:val="28"/>
        </w:rPr>
        <w:lastRenderedPageBreak/>
        <w:t>Order Entry Helpful Hints</w:t>
      </w:r>
    </w:p>
    <w:p w14:paraId="087CF593" w14:textId="770F75A5" w:rsidR="009E43AE" w:rsidRPr="00661E75" w:rsidRDefault="009E43AE" w:rsidP="00661E75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F24AD0">
        <w:rPr>
          <w:rFonts w:ascii="Bookman Old Style" w:hAnsi="Bookman Old Style"/>
          <w:sz w:val="18"/>
          <w:szCs w:val="18"/>
        </w:rPr>
        <w:t>Everything in the NICU is weight-base</w:t>
      </w:r>
      <w:r w:rsidR="003A37FC">
        <w:rPr>
          <w:rFonts w:ascii="Bookman Old Style" w:hAnsi="Bookman Old Style"/>
          <w:sz w:val="18"/>
          <w:szCs w:val="18"/>
        </w:rPr>
        <w:t xml:space="preserve">d; </w:t>
      </w:r>
      <w:r w:rsidR="00661E75">
        <w:rPr>
          <w:rFonts w:ascii="Bookman Old Style" w:hAnsi="Bookman Old Style"/>
          <w:sz w:val="18"/>
          <w:szCs w:val="18"/>
        </w:rPr>
        <w:t>u</w:t>
      </w:r>
      <w:r w:rsidRPr="00661E75">
        <w:rPr>
          <w:rFonts w:ascii="Bookman Old Style" w:hAnsi="Bookman Old Style"/>
          <w:sz w:val="18"/>
          <w:szCs w:val="18"/>
        </w:rPr>
        <w:t>se infant’s birthweight</w:t>
      </w:r>
      <w:r w:rsidR="00F24AD0" w:rsidRPr="00661E75">
        <w:rPr>
          <w:rFonts w:ascii="Bookman Old Style" w:hAnsi="Bookman Old Style"/>
          <w:sz w:val="18"/>
          <w:szCs w:val="18"/>
        </w:rPr>
        <w:t xml:space="preserve"> for all calculations</w:t>
      </w:r>
      <w:r w:rsidRPr="00661E75">
        <w:rPr>
          <w:rFonts w:ascii="Bookman Old Style" w:hAnsi="Bookman Old Style"/>
          <w:sz w:val="18"/>
          <w:szCs w:val="18"/>
        </w:rPr>
        <w:t>, until daily weight exceeds it</w:t>
      </w:r>
    </w:p>
    <w:p w14:paraId="3CE5C4DF" w14:textId="18EF89FD" w:rsidR="00DC0DE3" w:rsidRDefault="00E24297" w:rsidP="00F24AD0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Various NICU order sets are available for use: admission, transfusion, discharge, sepsis, etc</w:t>
      </w:r>
    </w:p>
    <w:p w14:paraId="55BE68E4" w14:textId="366311B8" w:rsidR="00DC0DE3" w:rsidRDefault="00DC0DE3" w:rsidP="00DC0DE3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4E3F33">
        <w:rPr>
          <w:rFonts w:ascii="Bookman Old Style" w:hAnsi="Bookman Old Style"/>
          <w:sz w:val="18"/>
          <w:szCs w:val="18"/>
        </w:rPr>
        <w:t>CMV swabs: send on admission for infants &lt;34 weeks</w:t>
      </w:r>
      <w:r>
        <w:rPr>
          <w:rFonts w:ascii="Bookman Old Style" w:hAnsi="Bookman Old Style"/>
          <w:sz w:val="18"/>
          <w:szCs w:val="18"/>
        </w:rPr>
        <w:t>, or if clinical concern (microcephaly, thrombocytopenia)</w:t>
      </w:r>
    </w:p>
    <w:p w14:paraId="04CAD06B" w14:textId="5CAB8054" w:rsidR="0032502B" w:rsidRDefault="0032502B" w:rsidP="00DC0DE3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Every NICU patient needs a Type &amp; </w:t>
      </w:r>
      <w:r w:rsidR="003A37FC">
        <w:rPr>
          <w:rFonts w:ascii="Bookman Old Style" w:hAnsi="Bookman Old Style"/>
          <w:sz w:val="18"/>
          <w:szCs w:val="18"/>
        </w:rPr>
        <w:t xml:space="preserve">Screen </w:t>
      </w:r>
    </w:p>
    <w:p w14:paraId="73AA4753" w14:textId="77777777" w:rsidR="00DC0DE3" w:rsidRDefault="00DC0DE3" w:rsidP="00DC0DE3">
      <w:pPr>
        <w:pStyle w:val="ListParagraph"/>
        <w:numPr>
          <w:ilvl w:val="0"/>
          <w:numId w:val="18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Newborns screens should be sent at 24-36 hours of life, or before first transfusion; at 14 days and 28 days; and monthly after that</w:t>
      </w:r>
    </w:p>
    <w:p w14:paraId="667F2CAB" w14:textId="77777777" w:rsidR="0015323A" w:rsidRDefault="0015323A" w:rsidP="0015323A">
      <w:pPr>
        <w:pStyle w:val="ListParagraph"/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</w:p>
    <w:p w14:paraId="37E17D27" w14:textId="0BF7A02E" w:rsidR="00DC0DE3" w:rsidRPr="00D425D5" w:rsidRDefault="00DC0DE3" w:rsidP="00D425D5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14:paraId="54E27E86" w14:textId="286FC17A" w:rsidR="00E24297" w:rsidRPr="00AA513F" w:rsidRDefault="003A37FC" w:rsidP="00AA513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Calculations</w:t>
      </w:r>
    </w:p>
    <w:p w14:paraId="101CCCE0" w14:textId="77777777" w:rsidR="0032502B" w:rsidRDefault="00E24297" w:rsidP="0032502B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i/>
          <w:sz w:val="18"/>
          <w:szCs w:val="18"/>
        </w:rPr>
        <w:t>Total Fluids</w:t>
      </w:r>
      <w:r w:rsidR="0032502B">
        <w:rPr>
          <w:rFonts w:ascii="Bookman Old Style" w:hAnsi="Bookman Old Style"/>
          <w:i/>
          <w:sz w:val="18"/>
          <w:szCs w:val="18"/>
        </w:rPr>
        <w:t xml:space="preserve"> (ml/kg/day)</w:t>
      </w:r>
      <w:r w:rsidRPr="00E24297">
        <w:rPr>
          <w:rFonts w:ascii="Bookman Old Style" w:hAnsi="Bookman Old Style"/>
          <w:sz w:val="18"/>
          <w:szCs w:val="18"/>
        </w:rPr>
        <w:t xml:space="preserve"> = Total volume in 24 hrs</w:t>
      </w:r>
    </w:p>
    <w:p w14:paraId="3BEC59F5" w14:textId="77777777" w:rsidR="0032502B" w:rsidRDefault="00E24297" w:rsidP="0032502B">
      <w:pPr>
        <w:spacing w:after="0" w:line="240" w:lineRule="auto"/>
        <w:ind w:firstLine="720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sz w:val="18"/>
          <w:szCs w:val="18"/>
        </w:rPr>
        <w:t>(including</w:t>
      </w:r>
      <w:r w:rsidR="0032502B">
        <w:rPr>
          <w:rFonts w:ascii="Bookman Old Style" w:hAnsi="Bookman Old Style"/>
          <w:sz w:val="18"/>
          <w:szCs w:val="18"/>
        </w:rPr>
        <w:t xml:space="preserve"> </w:t>
      </w:r>
      <w:r w:rsidRPr="00E24297">
        <w:rPr>
          <w:rFonts w:ascii="Bookman Old Style" w:hAnsi="Bookman Old Style"/>
          <w:sz w:val="18"/>
          <w:szCs w:val="18"/>
        </w:rPr>
        <w:t>IV fluids and feeds) ÷ wt</w:t>
      </w:r>
    </w:p>
    <w:p w14:paraId="7543E8C3" w14:textId="77777777" w:rsidR="0032502B" w:rsidRPr="00E24297" w:rsidRDefault="0032502B" w:rsidP="0032502B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32502B">
        <w:rPr>
          <w:rFonts w:ascii="Bookman Old Style" w:hAnsi="Bookman Old Style"/>
          <w:i/>
          <w:sz w:val="18"/>
          <w:szCs w:val="18"/>
        </w:rPr>
        <w:t>IV fluids (ml/kg/day</w:t>
      </w:r>
      <w:r>
        <w:rPr>
          <w:rFonts w:ascii="Bookman Old Style" w:hAnsi="Bookman Old Style"/>
          <w:sz w:val="18"/>
          <w:szCs w:val="18"/>
        </w:rPr>
        <w:t xml:space="preserve">) = rate (ml/hr) x 24 </w:t>
      </w:r>
      <w:r w:rsidRPr="00E24297">
        <w:rPr>
          <w:rFonts w:ascii="Bookman Old Style" w:hAnsi="Bookman Old Style"/>
          <w:sz w:val="18"/>
          <w:szCs w:val="18"/>
        </w:rPr>
        <w:t xml:space="preserve">÷ </w:t>
      </w:r>
      <w:r>
        <w:rPr>
          <w:rFonts w:ascii="Bookman Old Style" w:hAnsi="Bookman Old Style"/>
          <w:sz w:val="18"/>
          <w:szCs w:val="18"/>
        </w:rPr>
        <w:t>wt</w:t>
      </w:r>
    </w:p>
    <w:p w14:paraId="49457C19" w14:textId="77777777" w:rsidR="00E24297" w:rsidRPr="00E24297" w:rsidRDefault="00E24297" w:rsidP="00E24297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i/>
          <w:sz w:val="18"/>
          <w:szCs w:val="18"/>
        </w:rPr>
        <w:t>GIR</w:t>
      </w:r>
      <w:r w:rsidRPr="00E24297">
        <w:rPr>
          <w:rFonts w:ascii="Bookman Old Style" w:hAnsi="Bookman Old Style"/>
          <w:sz w:val="18"/>
          <w:szCs w:val="18"/>
        </w:rPr>
        <w:t xml:space="preserve"> = IV </w:t>
      </w:r>
      <w:r w:rsidR="0032502B">
        <w:rPr>
          <w:rFonts w:ascii="Bookman Old Style" w:hAnsi="Bookman Old Style"/>
          <w:sz w:val="18"/>
          <w:szCs w:val="18"/>
        </w:rPr>
        <w:t>fluids</w:t>
      </w:r>
      <w:r w:rsidRPr="00E24297">
        <w:rPr>
          <w:rFonts w:ascii="Bookman Old Style" w:hAnsi="Bookman Old Style"/>
          <w:sz w:val="18"/>
          <w:szCs w:val="18"/>
        </w:rPr>
        <w:t xml:space="preserve"> (ml/kg/day) x % Dextrose ÷ 144</w:t>
      </w:r>
    </w:p>
    <w:p w14:paraId="09B69D48" w14:textId="77777777" w:rsidR="00E24297" w:rsidRPr="00E24297" w:rsidRDefault="00E24297" w:rsidP="00E24297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i/>
          <w:sz w:val="18"/>
          <w:szCs w:val="18"/>
        </w:rPr>
        <w:t>UAC depth</w:t>
      </w:r>
      <w:r w:rsidRPr="00E24297">
        <w:rPr>
          <w:rFonts w:ascii="Bookman Old Style" w:hAnsi="Bookman Old Style"/>
          <w:sz w:val="18"/>
          <w:szCs w:val="18"/>
        </w:rPr>
        <w:t xml:space="preserve"> (cm) = 3 x wt + 9 </w:t>
      </w:r>
    </w:p>
    <w:p w14:paraId="3DBC9099" w14:textId="77777777" w:rsidR="006519D2" w:rsidRDefault="00E24297" w:rsidP="00E24297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i/>
          <w:sz w:val="18"/>
          <w:szCs w:val="18"/>
        </w:rPr>
        <w:t xml:space="preserve">UVC depth </w:t>
      </w:r>
      <w:r w:rsidRPr="00E24297">
        <w:rPr>
          <w:rFonts w:ascii="Bookman Old Style" w:hAnsi="Bookman Old Style"/>
          <w:sz w:val="18"/>
          <w:szCs w:val="18"/>
        </w:rPr>
        <w:t>(cm) = 3 x wt + 9 ÷ 2 + 1</w:t>
      </w:r>
    </w:p>
    <w:p w14:paraId="65B2DF86" w14:textId="20797C0B" w:rsidR="00E24297" w:rsidRPr="009C506C" w:rsidRDefault="00E24297" w:rsidP="00AA513F">
      <w:pPr>
        <w:spacing w:after="0" w:line="240" w:lineRule="auto"/>
        <w:ind w:left="72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18"/>
          <w:szCs w:val="18"/>
        </w:rPr>
        <w:br/>
      </w:r>
      <w:r w:rsidR="00AA513F">
        <w:rPr>
          <w:rFonts w:ascii="Bookman Old Style" w:hAnsi="Bookman Old Style"/>
          <w:b/>
          <w:sz w:val="28"/>
          <w:szCs w:val="28"/>
        </w:rPr>
        <w:t xml:space="preserve">    </w:t>
      </w:r>
      <w:r w:rsidRPr="00E24297">
        <w:rPr>
          <w:rFonts w:ascii="Bookman Old Style" w:hAnsi="Bookman Old Style"/>
          <w:b/>
          <w:sz w:val="28"/>
          <w:szCs w:val="28"/>
        </w:rPr>
        <w:t xml:space="preserve">Sepsis </w:t>
      </w:r>
      <w:r w:rsidR="00AA513F">
        <w:rPr>
          <w:rFonts w:ascii="Bookman Old Style" w:hAnsi="Bookman Old Style"/>
          <w:b/>
          <w:sz w:val="28"/>
          <w:szCs w:val="28"/>
        </w:rPr>
        <w:t>Rule Out</w:t>
      </w:r>
    </w:p>
    <w:p w14:paraId="28394B09" w14:textId="7B51D3BF" w:rsidR="00FE1662" w:rsidRPr="00FE1662" w:rsidRDefault="003A37FC" w:rsidP="00FE1662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&lt;34 weeks: strongly consider 48hr rule out</w:t>
      </w:r>
      <w:r w:rsidR="00FE1662" w:rsidRPr="00FE1662">
        <w:rPr>
          <w:rFonts w:ascii="Bookman Old Style" w:hAnsi="Bookman Old Style"/>
          <w:sz w:val="18"/>
          <w:szCs w:val="18"/>
        </w:rPr>
        <w:t xml:space="preserve"> unless delivery for maternal indication</w:t>
      </w:r>
      <w:r>
        <w:rPr>
          <w:rFonts w:ascii="Bookman Old Style" w:hAnsi="Bookman Old Style"/>
          <w:sz w:val="18"/>
          <w:szCs w:val="18"/>
        </w:rPr>
        <w:t>, no labor/ROM, c-section delivery,</w:t>
      </w:r>
      <w:r w:rsidR="00FE1662" w:rsidRPr="00FE1662">
        <w:rPr>
          <w:rFonts w:ascii="Bookman Old Style" w:hAnsi="Bookman Old Style"/>
          <w:sz w:val="18"/>
          <w:szCs w:val="18"/>
        </w:rPr>
        <w:t xml:space="preserve"> and infant asymptomatic</w:t>
      </w:r>
    </w:p>
    <w:p w14:paraId="3900538A" w14:textId="77777777" w:rsidR="00FE1662" w:rsidRDefault="00FE1662" w:rsidP="00FE1662">
      <w:pPr>
        <w:pStyle w:val="ListParagraph"/>
        <w:numPr>
          <w:ilvl w:val="0"/>
          <w:numId w:val="15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FE1662">
        <w:rPr>
          <w:rFonts w:ascii="Bookman Old Style" w:hAnsi="Bookman Old Style"/>
          <w:sz w:val="18"/>
          <w:szCs w:val="18"/>
        </w:rPr>
        <w:t>&gt;35 weeks: use KP sepsis risk calculator OR 48° rule-out if infant symptomatic</w:t>
      </w:r>
    </w:p>
    <w:p w14:paraId="5C91A29B" w14:textId="77777777" w:rsidR="00E24297" w:rsidRDefault="00E24297" w:rsidP="00E24297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14:paraId="5A180D77" w14:textId="77777777" w:rsidR="006519D2" w:rsidRPr="006519D2" w:rsidRDefault="006519D2" w:rsidP="006519D2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67C9836B" w14:textId="77777777" w:rsidR="00FD6390" w:rsidRPr="006519D2" w:rsidRDefault="00AB7DE3" w:rsidP="006519D2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‼E</w:t>
      </w:r>
      <w:r w:rsidR="00F357A3">
        <w:rPr>
          <w:rFonts w:ascii="Bookman Old Style" w:hAnsi="Bookman Old Style"/>
          <w:b/>
          <w:sz w:val="28"/>
          <w:szCs w:val="28"/>
        </w:rPr>
        <w:t xml:space="preserve">mergency </w:t>
      </w:r>
      <w:r w:rsidR="00E24297">
        <w:rPr>
          <w:rFonts w:ascii="Bookman Old Style" w:hAnsi="Bookman Old Style"/>
          <w:b/>
          <w:sz w:val="28"/>
          <w:szCs w:val="28"/>
        </w:rPr>
        <w:t>Medications</w:t>
      </w:r>
      <w:r>
        <w:rPr>
          <w:rFonts w:ascii="Bookman Old Style" w:hAnsi="Bookman Old Style"/>
          <w:b/>
          <w:sz w:val="28"/>
          <w:szCs w:val="28"/>
        </w:rPr>
        <w:t>‼</w:t>
      </w:r>
    </w:p>
    <w:p w14:paraId="38C37D02" w14:textId="77777777" w:rsidR="00F357A3" w:rsidRPr="00AB7DE3" w:rsidRDefault="00F357A3" w:rsidP="00AB7DE3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AB7DE3">
        <w:rPr>
          <w:rFonts w:ascii="Bookman Old Style" w:hAnsi="Bookman Old Style"/>
          <w:sz w:val="18"/>
          <w:szCs w:val="18"/>
        </w:rPr>
        <w:t>Adenosine: 0.</w:t>
      </w:r>
      <w:r w:rsidR="00084BFE">
        <w:rPr>
          <w:rFonts w:ascii="Bookman Old Style" w:hAnsi="Bookman Old Style"/>
          <w:sz w:val="18"/>
          <w:szCs w:val="18"/>
        </w:rPr>
        <w:t>1</w:t>
      </w:r>
      <w:r w:rsidRPr="00AB7DE3">
        <w:rPr>
          <w:rFonts w:ascii="Bookman Old Style" w:hAnsi="Bookman Old Style"/>
          <w:sz w:val="18"/>
          <w:szCs w:val="18"/>
        </w:rPr>
        <w:t xml:space="preserve"> mg/kg</w:t>
      </w:r>
    </w:p>
    <w:p w14:paraId="3E9F8719" w14:textId="77777777" w:rsidR="00F357A3" w:rsidRPr="00AB7DE3" w:rsidRDefault="00F357A3" w:rsidP="00AB7DE3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AB7DE3">
        <w:rPr>
          <w:rFonts w:ascii="Bookman Old Style" w:hAnsi="Bookman Old Style"/>
          <w:sz w:val="18"/>
          <w:szCs w:val="18"/>
        </w:rPr>
        <w:t>Calcium Gluconate: 100-200mg/kg</w:t>
      </w:r>
    </w:p>
    <w:p w14:paraId="090EADF7" w14:textId="6655EABC" w:rsidR="00FD6390" w:rsidRPr="00AB7DE3" w:rsidRDefault="00464601" w:rsidP="00AB7DE3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AB7DE3">
        <w:rPr>
          <w:rFonts w:ascii="Bookman Old Style" w:hAnsi="Bookman Old Style"/>
          <w:sz w:val="18"/>
          <w:szCs w:val="18"/>
        </w:rPr>
        <w:t>Epinephrine</w:t>
      </w:r>
      <w:r w:rsidR="00FD6390" w:rsidRPr="00AB7DE3">
        <w:rPr>
          <w:rFonts w:ascii="Bookman Old Style" w:hAnsi="Bookman Old Style"/>
          <w:sz w:val="18"/>
          <w:szCs w:val="18"/>
        </w:rPr>
        <w:t>: 0.</w:t>
      </w:r>
      <w:r w:rsidR="003A37FC">
        <w:rPr>
          <w:rFonts w:ascii="Bookman Old Style" w:hAnsi="Bookman Old Style"/>
          <w:sz w:val="18"/>
          <w:szCs w:val="18"/>
        </w:rPr>
        <w:t>2</w:t>
      </w:r>
      <w:r w:rsidR="00FD6390" w:rsidRPr="00AB7DE3">
        <w:rPr>
          <w:rFonts w:ascii="Bookman Old Style" w:hAnsi="Bookman Old Style"/>
          <w:sz w:val="18"/>
          <w:szCs w:val="18"/>
        </w:rPr>
        <w:t>-0.3 ml/kg (IV)</w:t>
      </w:r>
    </w:p>
    <w:p w14:paraId="13349514" w14:textId="016648EA" w:rsidR="00FD6390" w:rsidRPr="00AB7DE3" w:rsidRDefault="00AB7DE3" w:rsidP="00AB7DE3">
      <w:pPr>
        <w:spacing w:after="0" w:line="240" w:lineRule="auto"/>
        <w:ind w:left="720" w:firstLine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</w:t>
      </w:r>
      <w:r w:rsidR="006519D2">
        <w:rPr>
          <w:rFonts w:ascii="Bookman Old Style" w:hAnsi="Bookman Old Style"/>
          <w:sz w:val="18"/>
          <w:szCs w:val="18"/>
        </w:rPr>
        <w:t xml:space="preserve">      </w:t>
      </w:r>
      <w:r w:rsidR="00FD6390" w:rsidRPr="00AB7DE3">
        <w:rPr>
          <w:rFonts w:ascii="Bookman Old Style" w:hAnsi="Bookman Old Style"/>
          <w:sz w:val="18"/>
          <w:szCs w:val="18"/>
        </w:rPr>
        <w:t>1 ml/kg (ET</w:t>
      </w:r>
      <w:r w:rsidR="00084BFE">
        <w:rPr>
          <w:rFonts w:ascii="Bookman Old Style" w:hAnsi="Bookman Old Style"/>
          <w:sz w:val="18"/>
          <w:szCs w:val="18"/>
        </w:rPr>
        <w:t>T</w:t>
      </w:r>
      <w:r w:rsidR="00FD6390" w:rsidRPr="00AB7DE3">
        <w:rPr>
          <w:rFonts w:ascii="Bookman Old Style" w:hAnsi="Bookman Old Style"/>
          <w:sz w:val="18"/>
          <w:szCs w:val="18"/>
        </w:rPr>
        <w:t>)</w:t>
      </w:r>
      <w:r w:rsidR="00FD6390" w:rsidRPr="00AB7DE3">
        <w:rPr>
          <w:rFonts w:ascii="Bookman Old Style" w:hAnsi="Bookman Old Style"/>
          <w:sz w:val="18"/>
          <w:szCs w:val="18"/>
        </w:rPr>
        <w:tab/>
        <w:t xml:space="preserve">          </w:t>
      </w:r>
    </w:p>
    <w:p w14:paraId="6347EA85" w14:textId="77777777" w:rsidR="00FD6390" w:rsidRPr="00AB7DE3" w:rsidRDefault="00FD6390" w:rsidP="00AB7DE3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AB7DE3">
        <w:rPr>
          <w:rFonts w:ascii="Bookman Old Style" w:hAnsi="Bookman Old Style"/>
          <w:sz w:val="18"/>
          <w:szCs w:val="18"/>
        </w:rPr>
        <w:t>Glucose (D10W) bolus: 2 ml/kg</w:t>
      </w:r>
    </w:p>
    <w:p w14:paraId="58FCCA61" w14:textId="77777777" w:rsidR="00F357A3" w:rsidRPr="00AB7DE3" w:rsidRDefault="00F357A3" w:rsidP="00AB7DE3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AB7DE3">
        <w:rPr>
          <w:rFonts w:ascii="Bookman Old Style" w:hAnsi="Bookman Old Style"/>
          <w:sz w:val="18"/>
          <w:szCs w:val="18"/>
        </w:rPr>
        <w:t>Insulin:</w:t>
      </w:r>
      <w:r w:rsidR="00FD6390" w:rsidRPr="00AB7DE3">
        <w:rPr>
          <w:rFonts w:ascii="Bookman Old Style" w:hAnsi="Bookman Old Style"/>
          <w:sz w:val="18"/>
          <w:szCs w:val="18"/>
        </w:rPr>
        <w:t xml:space="preserve"> 0.01-0.1 units/kg/hr</w:t>
      </w:r>
    </w:p>
    <w:p w14:paraId="74ECD1D0" w14:textId="77777777" w:rsidR="00FD6390" w:rsidRPr="00AB7DE3" w:rsidRDefault="00FD6390" w:rsidP="00AB7DE3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AB7DE3">
        <w:rPr>
          <w:rFonts w:ascii="Bookman Old Style" w:hAnsi="Bookman Old Style"/>
          <w:sz w:val="18"/>
          <w:szCs w:val="18"/>
        </w:rPr>
        <w:t>Normal Saline Bolus: 10 ml/kg</w:t>
      </w:r>
    </w:p>
    <w:p w14:paraId="3C3A0BF4" w14:textId="77777777" w:rsidR="00F357A3" w:rsidRPr="00AB7DE3" w:rsidRDefault="00F357A3" w:rsidP="00AB7DE3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AB7DE3">
        <w:rPr>
          <w:rFonts w:ascii="Bookman Old Style" w:hAnsi="Bookman Old Style"/>
          <w:sz w:val="18"/>
          <w:szCs w:val="18"/>
        </w:rPr>
        <w:t>Phenobarbital: 20 mg/kg</w:t>
      </w:r>
    </w:p>
    <w:p w14:paraId="19E95EFE" w14:textId="77777777" w:rsidR="00934EEC" w:rsidRDefault="00F357A3" w:rsidP="00AB7DE3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AB7DE3">
        <w:rPr>
          <w:rFonts w:ascii="Bookman Old Style" w:hAnsi="Bookman Old Style"/>
          <w:sz w:val="18"/>
          <w:szCs w:val="18"/>
        </w:rPr>
        <w:t>Prostaglandins</w:t>
      </w:r>
      <w:r w:rsidR="00AB7DE3">
        <w:rPr>
          <w:rFonts w:ascii="Bookman Old Style" w:hAnsi="Bookman Old Style"/>
          <w:sz w:val="18"/>
          <w:szCs w:val="18"/>
        </w:rPr>
        <w:t xml:space="preserve">: </w:t>
      </w:r>
      <w:r w:rsidR="00FD6390" w:rsidRPr="00AB7DE3">
        <w:rPr>
          <w:rFonts w:ascii="Bookman Old Style" w:hAnsi="Bookman Old Style"/>
          <w:sz w:val="18"/>
          <w:szCs w:val="18"/>
        </w:rPr>
        <w:t>0.01-0.1 mcg/kg/min</w:t>
      </w:r>
    </w:p>
    <w:p w14:paraId="055246A3" w14:textId="0050DE66" w:rsidR="00AA513F" w:rsidRDefault="00AB7DE3" w:rsidP="00AA513F">
      <w:pPr>
        <w:pStyle w:val="ListParagraph"/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(available as Alprostadil)</w:t>
      </w:r>
    </w:p>
    <w:p w14:paraId="01F1085C" w14:textId="6530CED8" w:rsidR="00AA513F" w:rsidRPr="00AA513F" w:rsidRDefault="00AA513F" w:rsidP="00AA513F">
      <w:pPr>
        <w:pStyle w:val="ListParagraph"/>
        <w:numPr>
          <w:ilvl w:val="0"/>
          <w:numId w:val="20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Poractant</w:t>
      </w:r>
      <w:proofErr w:type="spellEnd"/>
      <w:r>
        <w:rPr>
          <w:rFonts w:ascii="Bookman Old Style" w:hAnsi="Bookman Old Style"/>
          <w:sz w:val="18"/>
          <w:szCs w:val="18"/>
        </w:rPr>
        <w:t xml:space="preserve"> alfa (surfactant): 200 mg/kg initial dose, 100 mg/kg subsequent dose</w:t>
      </w:r>
    </w:p>
    <w:p w14:paraId="4C3B44C1" w14:textId="77777777" w:rsidR="006519D2" w:rsidRDefault="006519D2" w:rsidP="00AB7DE3">
      <w:pPr>
        <w:pStyle w:val="ListParagraph"/>
        <w:spacing w:after="0" w:line="240" w:lineRule="auto"/>
        <w:rPr>
          <w:rFonts w:ascii="Bookman Old Style" w:hAnsi="Bookman Old Style"/>
          <w:sz w:val="18"/>
          <w:szCs w:val="18"/>
        </w:rPr>
      </w:pPr>
    </w:p>
    <w:p w14:paraId="18C9869E" w14:textId="77777777" w:rsidR="0015323A" w:rsidRPr="00AB7DE3" w:rsidRDefault="0015323A" w:rsidP="00AB7DE3">
      <w:pPr>
        <w:pStyle w:val="ListParagraph"/>
        <w:spacing w:after="0" w:line="240" w:lineRule="auto"/>
        <w:rPr>
          <w:rFonts w:ascii="Bookman Old Style" w:hAnsi="Bookman Old Style"/>
          <w:sz w:val="18"/>
          <w:szCs w:val="18"/>
        </w:rPr>
      </w:pPr>
    </w:p>
    <w:p w14:paraId="76BB97A8" w14:textId="77777777" w:rsidR="00AA513F" w:rsidRDefault="00AA513F" w:rsidP="00AA513F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14:paraId="189658FA" w14:textId="346F0B51" w:rsidR="00E24297" w:rsidRPr="00C128DD" w:rsidRDefault="00C128DD" w:rsidP="00AA513F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D5283">
        <w:rPr>
          <w:rFonts w:ascii="Bookman Old Style" w:hAnsi="Bookman Old Style"/>
          <w:b/>
          <w:sz w:val="28"/>
          <w:szCs w:val="28"/>
        </w:rPr>
        <w:t>Daily Workflow</w:t>
      </w:r>
    </w:p>
    <w:p w14:paraId="5AE02FA2" w14:textId="11BC7221" w:rsidR="00C128DD" w:rsidRPr="00E24297" w:rsidRDefault="00C128DD" w:rsidP="00C128DD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sz w:val="18"/>
          <w:szCs w:val="18"/>
        </w:rPr>
        <w:t>7:30</w:t>
      </w:r>
      <w:r w:rsidR="003A37FC">
        <w:rPr>
          <w:rFonts w:ascii="Bookman Old Style" w:hAnsi="Bookman Old Style"/>
          <w:sz w:val="18"/>
          <w:szCs w:val="18"/>
        </w:rPr>
        <w:t>a</w:t>
      </w:r>
      <w:r w:rsidRPr="00E24297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E24297">
        <w:rPr>
          <w:rFonts w:ascii="Bookman Old Style" w:hAnsi="Bookman Old Style"/>
          <w:sz w:val="18"/>
          <w:szCs w:val="18"/>
        </w:rPr>
        <w:t>Signout</w:t>
      </w:r>
      <w:proofErr w:type="spellEnd"/>
    </w:p>
    <w:p w14:paraId="65903842" w14:textId="057322E0" w:rsidR="00C128DD" w:rsidRPr="00E24297" w:rsidRDefault="003A37FC" w:rsidP="00C128DD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9:00a</w:t>
      </w:r>
      <w:r w:rsidR="00C128DD" w:rsidRPr="00E24297">
        <w:rPr>
          <w:rFonts w:ascii="Bookman Old Style" w:hAnsi="Bookman Old Style"/>
          <w:sz w:val="18"/>
          <w:szCs w:val="18"/>
        </w:rPr>
        <w:t xml:space="preserve"> Huddle</w:t>
      </w:r>
    </w:p>
    <w:p w14:paraId="68CB3715" w14:textId="2D0D9869" w:rsidR="00C128DD" w:rsidRPr="00E24297" w:rsidRDefault="003A37FC" w:rsidP="00C128DD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9:15a</w:t>
      </w:r>
      <w:r w:rsidR="00C128DD" w:rsidRPr="00E24297">
        <w:rPr>
          <w:rFonts w:ascii="Bookman Old Style" w:hAnsi="Bookman Old Style"/>
          <w:sz w:val="18"/>
          <w:szCs w:val="18"/>
        </w:rPr>
        <w:t xml:space="preserve"> Rounds</w:t>
      </w:r>
    </w:p>
    <w:p w14:paraId="570D0B2D" w14:textId="77777777" w:rsidR="00C128DD" w:rsidRPr="00E24297" w:rsidRDefault="00C128DD" w:rsidP="00C128DD">
      <w:pPr>
        <w:spacing w:after="0" w:line="240" w:lineRule="auto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sz w:val="18"/>
          <w:szCs w:val="18"/>
        </w:rPr>
        <w:t>Afternoon Activities:</w:t>
      </w:r>
    </w:p>
    <w:p w14:paraId="2A72A26D" w14:textId="607277B9" w:rsidR="00C128DD" w:rsidRDefault="003A37FC" w:rsidP="00C128D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Address active patient care issues</w:t>
      </w:r>
    </w:p>
    <w:p w14:paraId="3EF87330" w14:textId="1814FC72" w:rsidR="003A37FC" w:rsidRDefault="003A37FC" w:rsidP="003A37F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Attend deliveries</w:t>
      </w:r>
    </w:p>
    <w:p w14:paraId="23F945A9" w14:textId="18C093B1" w:rsidR="003A37FC" w:rsidRPr="003A37FC" w:rsidRDefault="003A37FC" w:rsidP="003A37FC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Stabilize new admissions</w:t>
      </w:r>
    </w:p>
    <w:p w14:paraId="0ACE0AB7" w14:textId="3627CFDC" w:rsidR="00C128DD" w:rsidRPr="00E24297" w:rsidRDefault="003A37FC" w:rsidP="00C128D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Attend c</w:t>
      </w:r>
      <w:r w:rsidR="00C128DD" w:rsidRPr="00E24297">
        <w:rPr>
          <w:rFonts w:ascii="Bookman Old Style" w:hAnsi="Bookman Old Style"/>
          <w:sz w:val="18"/>
          <w:szCs w:val="18"/>
        </w:rPr>
        <w:t>onferences/lectures</w:t>
      </w:r>
    </w:p>
    <w:p w14:paraId="1D7DBD2A" w14:textId="77777777" w:rsidR="00C128DD" w:rsidRPr="00E24297" w:rsidRDefault="00C128DD" w:rsidP="00C128D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sz w:val="18"/>
          <w:szCs w:val="18"/>
        </w:rPr>
        <w:t>Call consult services</w:t>
      </w:r>
    </w:p>
    <w:p w14:paraId="7BCEADF3" w14:textId="37E9272C" w:rsidR="00C128DD" w:rsidRDefault="00C128DD" w:rsidP="00C128D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sz w:val="18"/>
          <w:szCs w:val="18"/>
        </w:rPr>
        <w:t>Meet &amp; update families</w:t>
      </w:r>
    </w:p>
    <w:p w14:paraId="6596B47E" w14:textId="7F9E2400" w:rsidR="003A37FC" w:rsidRDefault="003A37FC" w:rsidP="00C128D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Complete daily physical exams</w:t>
      </w:r>
    </w:p>
    <w:p w14:paraId="2E7A4A65" w14:textId="0EBB9E69" w:rsidR="003A37FC" w:rsidRPr="00E24297" w:rsidRDefault="003A37FC" w:rsidP="00C128D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Write daily progress notes</w:t>
      </w:r>
    </w:p>
    <w:p w14:paraId="2F04607C" w14:textId="4A212671" w:rsidR="00C128DD" w:rsidRPr="00E24297" w:rsidRDefault="00C128DD" w:rsidP="00C128DD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18"/>
          <w:szCs w:val="18"/>
        </w:rPr>
      </w:pPr>
      <w:r w:rsidRPr="00E24297">
        <w:rPr>
          <w:rFonts w:ascii="Bookman Old Style" w:hAnsi="Bookman Old Style"/>
          <w:sz w:val="18"/>
          <w:szCs w:val="18"/>
        </w:rPr>
        <w:t>Discharge planning</w:t>
      </w:r>
    </w:p>
    <w:p w14:paraId="55F642F9" w14:textId="7D9CADFC" w:rsidR="00C128DD" w:rsidRPr="00E24297" w:rsidRDefault="003A37FC" w:rsidP="00C128DD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7</w:t>
      </w:r>
      <w:r w:rsidR="00C128DD" w:rsidRPr="00E24297">
        <w:rPr>
          <w:rFonts w:ascii="Bookman Old Style" w:hAnsi="Bookman Old Style"/>
          <w:sz w:val="18"/>
          <w:szCs w:val="18"/>
        </w:rPr>
        <w:t>:</w:t>
      </w:r>
      <w:r>
        <w:rPr>
          <w:rFonts w:ascii="Bookman Old Style" w:hAnsi="Bookman Old Style"/>
          <w:sz w:val="18"/>
          <w:szCs w:val="18"/>
        </w:rPr>
        <w:t>3</w:t>
      </w:r>
      <w:r w:rsidR="00C128DD" w:rsidRPr="00E24297">
        <w:rPr>
          <w:rFonts w:ascii="Bookman Old Style" w:hAnsi="Bookman Old Style"/>
          <w:sz w:val="18"/>
          <w:szCs w:val="18"/>
        </w:rPr>
        <w:t>0</w:t>
      </w:r>
      <w:r>
        <w:rPr>
          <w:rFonts w:ascii="Bookman Old Style" w:hAnsi="Bookman Old Style"/>
          <w:sz w:val="18"/>
          <w:szCs w:val="18"/>
        </w:rPr>
        <w:t>p</w:t>
      </w:r>
      <w:r w:rsidR="00C128DD" w:rsidRPr="00E24297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C128DD" w:rsidRPr="00E24297">
        <w:rPr>
          <w:rFonts w:ascii="Bookman Old Style" w:hAnsi="Bookman Old Style"/>
          <w:sz w:val="18"/>
          <w:szCs w:val="18"/>
        </w:rPr>
        <w:t>Signout</w:t>
      </w:r>
      <w:proofErr w:type="spellEnd"/>
    </w:p>
    <w:p w14:paraId="0D4B3DC0" w14:textId="77777777" w:rsidR="00C128DD" w:rsidRPr="001B7ABB" w:rsidRDefault="00C128DD" w:rsidP="00C128DD">
      <w:pPr>
        <w:spacing w:after="0" w:line="240" w:lineRule="auto"/>
        <w:rPr>
          <w:rFonts w:ascii="Bookman Old Style" w:hAnsi="Bookman Old Style"/>
          <w:b/>
          <w:sz w:val="16"/>
          <w:szCs w:val="16"/>
        </w:rPr>
      </w:pPr>
    </w:p>
    <w:p w14:paraId="1A8C9C75" w14:textId="77777777" w:rsidR="00C128DD" w:rsidRDefault="00C128DD" w:rsidP="00C128DD">
      <w:pPr>
        <w:spacing w:after="0" w:line="240" w:lineRule="auto"/>
        <w:jc w:val="center"/>
        <w:rPr>
          <w:rFonts w:ascii="Bookman Old Style" w:hAnsi="Bookman Old Style"/>
          <w:b/>
          <w:sz w:val="25"/>
          <w:szCs w:val="25"/>
        </w:rPr>
      </w:pPr>
    </w:p>
    <w:p w14:paraId="1F5B06B4" w14:textId="77777777" w:rsidR="00C128DD" w:rsidRDefault="00C128DD" w:rsidP="00C128DD">
      <w:pPr>
        <w:spacing w:after="0" w:line="240" w:lineRule="auto"/>
        <w:jc w:val="center"/>
        <w:rPr>
          <w:rFonts w:ascii="Bookman Old Style" w:hAnsi="Bookman Old Style"/>
          <w:b/>
          <w:sz w:val="25"/>
          <w:szCs w:val="25"/>
        </w:rPr>
      </w:pPr>
      <w:r w:rsidRPr="001530D4">
        <w:rPr>
          <w:rFonts w:ascii="Bookman Old Style" w:hAnsi="Bookman Old Style"/>
          <w:b/>
          <w:sz w:val="25"/>
          <w:szCs w:val="25"/>
        </w:rPr>
        <w:t>Routine Healthcare Maintenance</w:t>
      </w:r>
    </w:p>
    <w:p w14:paraId="021CE4D6" w14:textId="77777777" w:rsidR="00C128DD" w:rsidRPr="00195A81" w:rsidRDefault="00C128DD" w:rsidP="00C128DD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2983971F" w14:textId="77777777" w:rsidR="00C128DD" w:rsidRPr="00934EEC" w:rsidRDefault="00C128DD" w:rsidP="00C128DD">
      <w:pPr>
        <w:spacing w:after="0" w:line="240" w:lineRule="auto"/>
        <w:rPr>
          <w:rFonts w:ascii="Bookman Old Style" w:hAnsi="Bookman Old Style"/>
          <w:i/>
          <w:u w:val="single"/>
        </w:rPr>
      </w:pPr>
      <w:r w:rsidRPr="00934EEC">
        <w:rPr>
          <w:rFonts w:ascii="Bookman Old Style" w:hAnsi="Bookman Old Style"/>
          <w:i/>
          <w:u w:val="single"/>
        </w:rPr>
        <w:t>VACCINES</w:t>
      </w:r>
    </w:p>
    <w:p w14:paraId="38494EA4" w14:textId="77777777" w:rsidR="00C128DD" w:rsidRPr="0059584B" w:rsidRDefault="00934EEC" w:rsidP="00C128DD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</w:t>
      </w:r>
      <w:r w:rsidR="00C128DD" w:rsidRPr="00CF7B09">
        <w:rPr>
          <w:rFonts w:ascii="Bookman Old Style" w:hAnsi="Bookman Old Style"/>
          <w:sz w:val="18"/>
          <w:szCs w:val="18"/>
        </w:rPr>
        <w:t>Hepatitis B vaccine</w:t>
      </w:r>
      <w:r w:rsidR="00C128DD">
        <w:rPr>
          <w:rFonts w:ascii="Bookman Old Style" w:hAnsi="Bookman Old Style"/>
          <w:sz w:val="18"/>
          <w:szCs w:val="18"/>
        </w:rPr>
        <w:t xml:space="preserve"> within 24 hours, if infant </w:t>
      </w:r>
      <w:r>
        <w:rPr>
          <w:rFonts w:ascii="Bookman Old Style" w:hAnsi="Bookman Old Style"/>
          <w:sz w:val="18"/>
          <w:szCs w:val="18"/>
        </w:rPr>
        <w:t>≥</w:t>
      </w:r>
      <w:r w:rsidR="00C128DD">
        <w:rPr>
          <w:rFonts w:ascii="Bookman Old Style" w:hAnsi="Bookman Old Style"/>
          <w:sz w:val="18"/>
          <w:szCs w:val="18"/>
        </w:rPr>
        <w:t>2kg.</w:t>
      </w:r>
      <w:r>
        <w:rPr>
          <w:rFonts w:ascii="Bookman Old Style" w:hAnsi="Bookman Old Style"/>
          <w:sz w:val="18"/>
          <w:szCs w:val="18"/>
        </w:rPr>
        <w:t xml:space="preserve"> If &lt;2kg, give at 1 month or discharge.</w:t>
      </w:r>
    </w:p>
    <w:p w14:paraId="6F5AB3E8" w14:textId="25103C8F" w:rsidR="00C128DD" w:rsidRPr="00CF7B09" w:rsidRDefault="00934EEC" w:rsidP="00C128DD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</w:t>
      </w:r>
      <w:r w:rsidR="00C128DD" w:rsidRPr="00CF7B09">
        <w:rPr>
          <w:rFonts w:ascii="Bookman Old Style" w:hAnsi="Bookman Old Style"/>
          <w:sz w:val="18"/>
          <w:szCs w:val="18"/>
        </w:rPr>
        <w:t xml:space="preserve">Infants in NICU long-term need </w:t>
      </w:r>
      <w:r w:rsidR="003A37FC">
        <w:rPr>
          <w:rFonts w:ascii="Bookman Old Style" w:hAnsi="Bookman Old Style"/>
          <w:sz w:val="18"/>
          <w:szCs w:val="18"/>
        </w:rPr>
        <w:t xml:space="preserve">2 </w:t>
      </w:r>
      <w:proofErr w:type="spellStart"/>
      <w:r w:rsidR="003A37FC">
        <w:rPr>
          <w:rFonts w:ascii="Bookman Old Style" w:hAnsi="Bookman Old Style"/>
          <w:sz w:val="18"/>
          <w:szCs w:val="18"/>
        </w:rPr>
        <w:t>mo</w:t>
      </w:r>
      <w:proofErr w:type="spellEnd"/>
      <w:r w:rsidR="003A37FC">
        <w:rPr>
          <w:rFonts w:ascii="Bookman Old Style" w:hAnsi="Bookman Old Style"/>
          <w:sz w:val="18"/>
          <w:szCs w:val="18"/>
        </w:rPr>
        <w:t xml:space="preserve"> </w:t>
      </w:r>
      <w:r w:rsidR="00C128DD" w:rsidRPr="00CF7B09">
        <w:rPr>
          <w:rFonts w:ascii="Bookman Old Style" w:hAnsi="Bookman Old Style"/>
          <w:sz w:val="18"/>
          <w:szCs w:val="18"/>
        </w:rPr>
        <w:t xml:space="preserve">vaccines at 60 days and </w:t>
      </w:r>
      <w:r w:rsidR="003A37FC">
        <w:rPr>
          <w:rFonts w:ascii="Bookman Old Style" w:hAnsi="Bookman Old Style"/>
          <w:sz w:val="18"/>
          <w:szCs w:val="18"/>
        </w:rPr>
        <w:t xml:space="preserve">4 </w:t>
      </w:r>
      <w:proofErr w:type="spellStart"/>
      <w:r w:rsidR="003A37FC">
        <w:rPr>
          <w:rFonts w:ascii="Bookman Old Style" w:hAnsi="Bookman Old Style"/>
          <w:sz w:val="18"/>
          <w:szCs w:val="18"/>
        </w:rPr>
        <w:t>mo</w:t>
      </w:r>
      <w:proofErr w:type="spellEnd"/>
      <w:r w:rsidR="003A37FC">
        <w:rPr>
          <w:rFonts w:ascii="Bookman Old Style" w:hAnsi="Bookman Old Style"/>
          <w:sz w:val="18"/>
          <w:szCs w:val="18"/>
        </w:rPr>
        <w:t xml:space="preserve"> vaccines at </w:t>
      </w:r>
      <w:r w:rsidR="00C128DD" w:rsidRPr="00CF7B09">
        <w:rPr>
          <w:rFonts w:ascii="Bookman Old Style" w:hAnsi="Bookman Old Style"/>
          <w:sz w:val="18"/>
          <w:szCs w:val="18"/>
        </w:rPr>
        <w:t>120 days</w:t>
      </w:r>
      <w:r w:rsidR="00AA513F">
        <w:rPr>
          <w:rFonts w:ascii="Bookman Old Style" w:hAnsi="Bookman Old Style"/>
          <w:sz w:val="18"/>
          <w:szCs w:val="18"/>
        </w:rPr>
        <w:t xml:space="preserve"> </w:t>
      </w:r>
    </w:p>
    <w:p w14:paraId="05B4AC51" w14:textId="2BD6BE77" w:rsidR="00C128DD" w:rsidRPr="001530D4" w:rsidRDefault="00934EEC" w:rsidP="00C128DD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</w:t>
      </w:r>
      <w:r w:rsidR="00C128DD" w:rsidRPr="00CF7B09">
        <w:rPr>
          <w:rFonts w:ascii="Bookman Old Style" w:hAnsi="Bookman Old Style"/>
          <w:sz w:val="18"/>
          <w:szCs w:val="18"/>
        </w:rPr>
        <w:t xml:space="preserve">During </w:t>
      </w:r>
      <w:r w:rsidR="003A37FC">
        <w:rPr>
          <w:rFonts w:ascii="Bookman Old Style" w:hAnsi="Bookman Old Style"/>
          <w:sz w:val="18"/>
          <w:szCs w:val="18"/>
        </w:rPr>
        <w:t xml:space="preserve">RSV season (determined each year by infection control), infants may receive </w:t>
      </w:r>
      <w:proofErr w:type="spellStart"/>
      <w:r w:rsidR="003A37FC">
        <w:rPr>
          <w:rFonts w:ascii="Bookman Old Style" w:hAnsi="Bookman Old Style"/>
          <w:sz w:val="18"/>
          <w:szCs w:val="18"/>
        </w:rPr>
        <w:t>Nirsevimab</w:t>
      </w:r>
      <w:proofErr w:type="spellEnd"/>
      <w:r w:rsidR="003A37FC">
        <w:rPr>
          <w:rFonts w:ascii="Bookman Old Style" w:hAnsi="Bookman Old Style"/>
          <w:sz w:val="18"/>
          <w:szCs w:val="18"/>
        </w:rPr>
        <w:t xml:space="preserve"> if mother did not receive RSV vaccine</w:t>
      </w:r>
      <w:r w:rsidR="00AA513F">
        <w:rPr>
          <w:rFonts w:ascii="Bookman Old Style" w:hAnsi="Bookman Old Style"/>
          <w:sz w:val="18"/>
          <w:szCs w:val="18"/>
        </w:rPr>
        <w:t xml:space="preserve"> during pregnancy</w:t>
      </w:r>
      <w:r w:rsidR="003A37FC">
        <w:rPr>
          <w:rFonts w:ascii="Bookman Old Style" w:hAnsi="Bookman Old Style"/>
          <w:sz w:val="18"/>
          <w:szCs w:val="18"/>
        </w:rPr>
        <w:t xml:space="preserve"> or received &lt;14 days prior to delivery</w:t>
      </w:r>
    </w:p>
    <w:p w14:paraId="7F435B97" w14:textId="77777777" w:rsidR="00934EEC" w:rsidRPr="00934EEC" w:rsidRDefault="00C128DD" w:rsidP="00C128DD">
      <w:pPr>
        <w:spacing w:after="0" w:line="240" w:lineRule="auto"/>
        <w:rPr>
          <w:rFonts w:ascii="Bookman Old Style" w:hAnsi="Bookman Old Style"/>
          <w:i/>
          <w:u w:val="single"/>
        </w:rPr>
      </w:pPr>
      <w:r w:rsidRPr="00934EEC">
        <w:rPr>
          <w:rFonts w:ascii="Bookman Old Style" w:hAnsi="Bookman Old Style"/>
          <w:i/>
          <w:u w:val="single"/>
        </w:rPr>
        <w:t>CCHD</w:t>
      </w:r>
    </w:p>
    <w:p w14:paraId="561DAA96" w14:textId="299DAAED" w:rsidR="00C128DD" w:rsidRPr="00934EEC" w:rsidRDefault="00934EEC" w:rsidP="00934EEC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</w:t>
      </w:r>
      <w:r w:rsidR="00C128DD" w:rsidRPr="00CF7B09">
        <w:rPr>
          <w:rFonts w:ascii="Bookman Old Style" w:hAnsi="Bookman Old Style"/>
          <w:sz w:val="18"/>
          <w:szCs w:val="18"/>
        </w:rPr>
        <w:t xml:space="preserve">Every infant should have CCHD screening prior to </w:t>
      </w:r>
      <w:r w:rsidR="00AA513F">
        <w:rPr>
          <w:rFonts w:ascii="Bookman Old Style" w:hAnsi="Bookman Old Style"/>
          <w:sz w:val="18"/>
          <w:szCs w:val="18"/>
        </w:rPr>
        <w:t xml:space="preserve">discharge unless </w:t>
      </w:r>
      <w:r w:rsidR="00C128DD">
        <w:rPr>
          <w:rFonts w:ascii="Bookman Old Style" w:hAnsi="Bookman Old Style"/>
          <w:sz w:val="18"/>
          <w:szCs w:val="18"/>
        </w:rPr>
        <w:t>ECHO done.</w:t>
      </w:r>
    </w:p>
    <w:p w14:paraId="4B262AB6" w14:textId="77777777" w:rsidR="00934EEC" w:rsidRPr="00934EEC" w:rsidRDefault="00C128DD" w:rsidP="00C128DD">
      <w:pPr>
        <w:spacing w:after="0" w:line="240" w:lineRule="auto"/>
        <w:rPr>
          <w:rFonts w:ascii="Bookman Old Style" w:hAnsi="Bookman Old Style"/>
          <w:i/>
          <w:u w:val="single"/>
        </w:rPr>
      </w:pPr>
      <w:r w:rsidRPr="00934EEC">
        <w:rPr>
          <w:rFonts w:ascii="Bookman Old Style" w:hAnsi="Bookman Old Style"/>
          <w:i/>
          <w:u w:val="single"/>
        </w:rPr>
        <w:t>HEARING SCREENING</w:t>
      </w:r>
    </w:p>
    <w:p w14:paraId="12416961" w14:textId="178CFCE3" w:rsidR="00C128DD" w:rsidRPr="001B7ABB" w:rsidRDefault="00934EEC" w:rsidP="00C128DD">
      <w:pPr>
        <w:spacing w:after="0" w:line="24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sz w:val="18"/>
          <w:szCs w:val="18"/>
        </w:rPr>
        <w:t>-</w:t>
      </w:r>
      <w:r w:rsidR="00C128DD" w:rsidRPr="00CF7B09">
        <w:rPr>
          <w:rFonts w:ascii="Bookman Old Style" w:hAnsi="Bookman Old Style"/>
          <w:sz w:val="18"/>
          <w:szCs w:val="18"/>
        </w:rPr>
        <w:t xml:space="preserve">Every infant needs </w:t>
      </w:r>
      <w:r w:rsidR="00084BFE">
        <w:rPr>
          <w:rFonts w:ascii="Bookman Old Style" w:hAnsi="Bookman Old Style"/>
          <w:sz w:val="18"/>
          <w:szCs w:val="18"/>
        </w:rPr>
        <w:t xml:space="preserve">a </w:t>
      </w:r>
      <w:r w:rsidR="00C128DD" w:rsidRPr="00CF7B09">
        <w:rPr>
          <w:rFonts w:ascii="Bookman Old Style" w:hAnsi="Bookman Old Style"/>
          <w:sz w:val="18"/>
          <w:szCs w:val="18"/>
        </w:rPr>
        <w:t>hearing screen prior to discharge.</w:t>
      </w:r>
      <w:r w:rsidR="00C128DD">
        <w:rPr>
          <w:rFonts w:ascii="Bookman Old Style" w:hAnsi="Bookman Old Style"/>
          <w:i/>
        </w:rPr>
        <w:t xml:space="preserve"> </w:t>
      </w:r>
      <w:r w:rsidR="00AA513F">
        <w:rPr>
          <w:rFonts w:ascii="Bookman Old Style" w:hAnsi="Bookman Old Style"/>
          <w:sz w:val="18"/>
          <w:szCs w:val="18"/>
        </w:rPr>
        <w:t>Some NICU infants will need additional outpatient follow up – see state guideline</w:t>
      </w:r>
    </w:p>
    <w:p w14:paraId="727458DF" w14:textId="77777777" w:rsidR="00934EEC" w:rsidRPr="00934EEC" w:rsidRDefault="00C128DD" w:rsidP="00C128DD">
      <w:pPr>
        <w:spacing w:after="0" w:line="240" w:lineRule="auto"/>
        <w:rPr>
          <w:rFonts w:ascii="Bookman Old Style" w:hAnsi="Bookman Old Style"/>
          <w:i/>
          <w:u w:val="single"/>
        </w:rPr>
      </w:pPr>
      <w:r w:rsidRPr="00934EEC">
        <w:rPr>
          <w:rFonts w:ascii="Bookman Old Style" w:hAnsi="Bookman Old Style"/>
          <w:i/>
          <w:u w:val="single"/>
        </w:rPr>
        <w:t>HEAD ULTRASOUNDS</w:t>
      </w:r>
    </w:p>
    <w:p w14:paraId="74824A69" w14:textId="071A8D52" w:rsidR="00C128DD" w:rsidRDefault="00934EEC" w:rsidP="00C128DD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</w:t>
      </w:r>
      <w:r w:rsidR="00C128DD" w:rsidRPr="00CF7B09">
        <w:rPr>
          <w:rFonts w:ascii="Bookman Old Style" w:hAnsi="Bookman Old Style"/>
          <w:sz w:val="18"/>
          <w:szCs w:val="18"/>
        </w:rPr>
        <w:t xml:space="preserve">Infants </w:t>
      </w:r>
      <w:r w:rsidR="00AA513F">
        <w:rPr>
          <w:rFonts w:ascii="Bookman Old Style" w:hAnsi="Bookman Old Style"/>
          <w:sz w:val="18"/>
          <w:szCs w:val="18"/>
        </w:rPr>
        <w:sym w:font="Symbol" w:char="F0A3"/>
      </w:r>
      <w:r w:rsidR="00AA513F">
        <w:rPr>
          <w:rFonts w:ascii="Bookman Old Style" w:hAnsi="Bookman Old Style"/>
          <w:sz w:val="18"/>
          <w:szCs w:val="18"/>
        </w:rPr>
        <w:t>3</w:t>
      </w:r>
      <w:r w:rsidR="00C128DD" w:rsidRPr="00CF7B09">
        <w:rPr>
          <w:rFonts w:ascii="Bookman Old Style" w:hAnsi="Bookman Old Style"/>
          <w:sz w:val="18"/>
          <w:szCs w:val="18"/>
        </w:rPr>
        <w:t>0 weeks o</w:t>
      </w:r>
      <w:r w:rsidR="00C128DD">
        <w:rPr>
          <w:rFonts w:ascii="Bookman Old Style" w:hAnsi="Bookman Old Style"/>
          <w:sz w:val="18"/>
          <w:szCs w:val="18"/>
        </w:rPr>
        <w:t>r</w:t>
      </w:r>
      <w:r w:rsidR="00C128DD" w:rsidRPr="00CF7B09">
        <w:rPr>
          <w:rFonts w:ascii="Bookman Old Style" w:hAnsi="Bookman Old Style"/>
          <w:sz w:val="18"/>
          <w:szCs w:val="18"/>
        </w:rPr>
        <w:t xml:space="preserve"> &lt;150</w:t>
      </w:r>
      <w:r w:rsidR="00AA513F">
        <w:rPr>
          <w:rFonts w:ascii="Bookman Old Style" w:hAnsi="Bookman Old Style"/>
          <w:sz w:val="18"/>
          <w:szCs w:val="18"/>
        </w:rPr>
        <w:t>1</w:t>
      </w:r>
      <w:r w:rsidR="00C128DD" w:rsidRPr="00CF7B09">
        <w:rPr>
          <w:rFonts w:ascii="Bookman Old Style" w:hAnsi="Bookman Old Style"/>
          <w:sz w:val="18"/>
          <w:szCs w:val="18"/>
        </w:rPr>
        <w:t>g, need head ultrasound at 7 to 10 days of life</w:t>
      </w:r>
      <w:r w:rsidR="00C128DD">
        <w:rPr>
          <w:rFonts w:ascii="Bookman Old Style" w:hAnsi="Bookman Old Style"/>
          <w:sz w:val="18"/>
          <w:szCs w:val="18"/>
        </w:rPr>
        <w:t>, and repeat at 36 weeks</w:t>
      </w:r>
      <w:r>
        <w:rPr>
          <w:rFonts w:ascii="Bookman Old Style" w:hAnsi="Bookman Old Style"/>
          <w:sz w:val="18"/>
          <w:szCs w:val="18"/>
        </w:rPr>
        <w:t>.</w:t>
      </w:r>
    </w:p>
    <w:p w14:paraId="456D9176" w14:textId="77777777" w:rsidR="00934EEC" w:rsidRPr="00934EEC" w:rsidRDefault="00C128DD" w:rsidP="00934EEC">
      <w:pPr>
        <w:spacing w:after="0" w:line="240" w:lineRule="auto"/>
        <w:rPr>
          <w:rFonts w:ascii="Bookman Old Style" w:hAnsi="Bookman Old Style"/>
          <w:i/>
          <w:u w:val="single"/>
        </w:rPr>
      </w:pPr>
      <w:r w:rsidRPr="00934EEC">
        <w:rPr>
          <w:rFonts w:ascii="Bookman Old Style" w:hAnsi="Bookman Old Style"/>
          <w:i/>
          <w:u w:val="single"/>
        </w:rPr>
        <w:t>ROP SCREENING</w:t>
      </w:r>
    </w:p>
    <w:p w14:paraId="17722453" w14:textId="7CCEE49F" w:rsidR="00DC0DE3" w:rsidRDefault="00934EEC" w:rsidP="00934EEC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</w:t>
      </w:r>
      <w:r w:rsidR="00C128DD" w:rsidRPr="00CF7B09">
        <w:rPr>
          <w:rFonts w:ascii="Bookman Old Style" w:hAnsi="Bookman Old Style"/>
          <w:sz w:val="18"/>
          <w:szCs w:val="18"/>
        </w:rPr>
        <w:t xml:space="preserve">Infants </w:t>
      </w:r>
      <w:r w:rsidR="00AA513F">
        <w:rPr>
          <w:rFonts w:ascii="Bookman Old Style" w:hAnsi="Bookman Old Style"/>
          <w:sz w:val="18"/>
          <w:szCs w:val="18"/>
        </w:rPr>
        <w:sym w:font="Symbol" w:char="F0A3"/>
      </w:r>
      <w:r w:rsidR="00AA513F">
        <w:rPr>
          <w:rFonts w:ascii="Bookman Old Style" w:hAnsi="Bookman Old Style"/>
          <w:sz w:val="18"/>
          <w:szCs w:val="18"/>
        </w:rPr>
        <w:t>3</w:t>
      </w:r>
      <w:r w:rsidR="00AA513F" w:rsidRPr="00CF7B09">
        <w:rPr>
          <w:rFonts w:ascii="Bookman Old Style" w:hAnsi="Bookman Old Style"/>
          <w:sz w:val="18"/>
          <w:szCs w:val="18"/>
        </w:rPr>
        <w:t>0 weeks o</w:t>
      </w:r>
      <w:r w:rsidR="00AA513F">
        <w:rPr>
          <w:rFonts w:ascii="Bookman Old Style" w:hAnsi="Bookman Old Style"/>
          <w:sz w:val="18"/>
          <w:szCs w:val="18"/>
        </w:rPr>
        <w:t>r</w:t>
      </w:r>
      <w:r w:rsidR="00AA513F" w:rsidRPr="00CF7B09">
        <w:rPr>
          <w:rFonts w:ascii="Bookman Old Style" w:hAnsi="Bookman Old Style"/>
          <w:sz w:val="18"/>
          <w:szCs w:val="18"/>
        </w:rPr>
        <w:t xml:space="preserve"> &lt;150</w:t>
      </w:r>
      <w:r w:rsidR="00AA513F">
        <w:rPr>
          <w:rFonts w:ascii="Bookman Old Style" w:hAnsi="Bookman Old Style"/>
          <w:sz w:val="18"/>
          <w:szCs w:val="18"/>
        </w:rPr>
        <w:t>1</w:t>
      </w:r>
      <w:r w:rsidR="00AA513F" w:rsidRPr="00CF7B09">
        <w:rPr>
          <w:rFonts w:ascii="Bookman Old Style" w:hAnsi="Bookman Old Style"/>
          <w:sz w:val="18"/>
          <w:szCs w:val="18"/>
        </w:rPr>
        <w:t>g</w:t>
      </w:r>
      <w:r w:rsidR="00AA513F">
        <w:rPr>
          <w:rFonts w:ascii="Bookman Old Style" w:hAnsi="Bookman Old Style"/>
          <w:sz w:val="18"/>
          <w:szCs w:val="18"/>
        </w:rPr>
        <w:t>, screen at 31 weeks or 4 weeks of life, whichever is later</w:t>
      </w:r>
    </w:p>
    <w:p w14:paraId="490DF071" w14:textId="03074110" w:rsidR="00AA513F" w:rsidRDefault="00AA513F" w:rsidP="00934EEC">
      <w:pPr>
        <w:spacing w:after="0" w:line="240" w:lineRule="auto"/>
        <w:rPr>
          <w:rFonts w:ascii="Bookman Old Style" w:hAnsi="Bookman Old Style"/>
          <w:i/>
          <w:u w:val="single"/>
        </w:rPr>
      </w:pPr>
      <w:r>
        <w:rPr>
          <w:rFonts w:ascii="Bookman Old Style" w:hAnsi="Bookman Old Style"/>
          <w:i/>
          <w:u w:val="single"/>
        </w:rPr>
        <w:t>CAR SEAT TEST</w:t>
      </w:r>
    </w:p>
    <w:p w14:paraId="6822348F" w14:textId="633413A3" w:rsidR="00AA513F" w:rsidRDefault="00AA513F" w:rsidP="00AA513F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</w:t>
      </w:r>
      <w:r w:rsidRPr="00CF7B09">
        <w:rPr>
          <w:rFonts w:ascii="Bookman Old Style" w:hAnsi="Bookman Old Style"/>
          <w:sz w:val="18"/>
          <w:szCs w:val="18"/>
        </w:rPr>
        <w:t xml:space="preserve">Infants </w:t>
      </w:r>
      <w:r>
        <w:rPr>
          <w:rFonts w:ascii="Bookman Old Style" w:hAnsi="Bookman Old Style"/>
          <w:sz w:val="18"/>
          <w:szCs w:val="18"/>
        </w:rPr>
        <w:t>&lt;37 weeks or &lt;2.5kg or neurologic/other concerns</w:t>
      </w:r>
    </w:p>
    <w:p w14:paraId="2A5DB62A" w14:textId="77777777" w:rsidR="00AA513F" w:rsidRPr="00934EEC" w:rsidRDefault="00AA513F" w:rsidP="00934EEC">
      <w:pPr>
        <w:spacing w:after="0" w:line="240" w:lineRule="auto"/>
        <w:rPr>
          <w:rFonts w:ascii="Bookman Old Style" w:hAnsi="Bookman Old Style"/>
          <w:sz w:val="18"/>
          <w:szCs w:val="18"/>
        </w:rPr>
      </w:pPr>
    </w:p>
    <w:p w14:paraId="03A2F2E8" w14:textId="77777777" w:rsidR="00AA513F" w:rsidRDefault="00E24297" w:rsidP="00E24297">
      <w:pPr>
        <w:spacing w:after="0" w:line="240" w:lineRule="auto"/>
        <w:rPr>
          <w:rFonts w:ascii="Bookman Old Style" w:hAnsi="Bookman Old Style"/>
          <w:b/>
          <w:sz w:val="40"/>
          <w:szCs w:val="36"/>
        </w:rPr>
      </w:pPr>
      <w:r>
        <w:rPr>
          <w:rFonts w:ascii="Bookman Old Style" w:hAnsi="Bookman Old Style"/>
          <w:b/>
          <w:sz w:val="40"/>
          <w:szCs w:val="36"/>
        </w:rPr>
        <w:t xml:space="preserve"> </w:t>
      </w:r>
    </w:p>
    <w:p w14:paraId="10E8506F" w14:textId="2311F9A5" w:rsidR="00CB7729" w:rsidRDefault="00CB7729" w:rsidP="00E24297">
      <w:pPr>
        <w:spacing w:after="0" w:line="240" w:lineRule="auto"/>
        <w:rPr>
          <w:rFonts w:ascii="Bookman Old Style" w:hAnsi="Bookman Old Style"/>
          <w:b/>
          <w:sz w:val="40"/>
          <w:szCs w:val="36"/>
        </w:rPr>
      </w:pPr>
      <w:r w:rsidRPr="00FB04B2">
        <w:rPr>
          <w:rFonts w:ascii="Bookman Old Style" w:hAnsi="Bookman Old Style"/>
          <w:b/>
          <w:sz w:val="40"/>
          <w:szCs w:val="36"/>
        </w:rPr>
        <w:t>NICU Survival Guide</w:t>
      </w:r>
    </w:p>
    <w:p w14:paraId="3B62625B" w14:textId="3B3951D5" w:rsidR="001530D4" w:rsidRDefault="00AA513F" w:rsidP="00AA513F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</w:t>
      </w:r>
      <w:r w:rsidR="00464601" w:rsidRPr="00464601">
        <w:rPr>
          <w:rFonts w:ascii="Bookman Old Style" w:hAnsi="Bookman Old Style"/>
          <w:b/>
          <w:sz w:val="28"/>
          <w:szCs w:val="28"/>
        </w:rPr>
        <w:t>UMMHC-Memorial Campus</w:t>
      </w:r>
    </w:p>
    <w:p w14:paraId="48640118" w14:textId="77777777" w:rsidR="00E009B2" w:rsidRPr="00464601" w:rsidRDefault="00E009B2" w:rsidP="0059584B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14:paraId="3F8ACCDC" w14:textId="77777777" w:rsidR="00464601" w:rsidRDefault="00464601" w:rsidP="00C128D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AE1F747" w14:textId="77777777" w:rsidR="00C128DD" w:rsidRPr="00C128DD" w:rsidRDefault="00E009B2" w:rsidP="00C128DD">
      <w:pPr>
        <w:spacing w:after="0" w:line="240" w:lineRule="auto"/>
        <w:jc w:val="center"/>
        <w:rPr>
          <w:rFonts w:ascii="Bookman Old Style" w:hAnsi="Bookman Old Style"/>
          <w:i/>
          <w:sz w:val="16"/>
          <w:szCs w:val="16"/>
        </w:rPr>
      </w:pPr>
      <w:r>
        <w:rPr>
          <w:rFonts w:ascii="Arial" w:hAnsi="Arial" w:cs="Arial"/>
          <w:noProof/>
          <w:color w:val="333333"/>
          <w:sz w:val="18"/>
          <w:szCs w:val="18"/>
          <w:lang w:val="en"/>
        </w:rPr>
        <w:drawing>
          <wp:inline distT="0" distB="0" distL="0" distR="0" wp14:anchorId="77B2C2B9" wp14:editId="1FE52D1E">
            <wp:extent cx="2943225" cy="5610225"/>
            <wp:effectExtent l="0" t="0" r="9525" b="9525"/>
            <wp:docPr id="2" name="Picture 2" descr="https://cdn.mysagestore.com/65156116e5fe04a0dd02a31b6400c55a/contents/NRP-328/NRP-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mysagestore.com/65156116e5fe04a0dd02a31b6400c55a/contents/NRP-328/NRP-3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9" t="4173" r="24039" b="3851"/>
                    <a:stretch/>
                  </pic:blipFill>
                  <pic:spPr bwMode="auto">
                    <a:xfrm>
                      <a:off x="0" y="0"/>
                      <a:ext cx="2957094" cy="563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D83316" w14:textId="77777777" w:rsidR="009E43AE" w:rsidRDefault="009E43AE" w:rsidP="009E43AE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14:paraId="562CBA18" w14:textId="77777777" w:rsidR="00934EEC" w:rsidRPr="00934EEC" w:rsidRDefault="00934EEC" w:rsidP="00934EEC">
      <w:pPr>
        <w:spacing w:after="0" w:line="240" w:lineRule="auto"/>
        <w:ind w:left="1440" w:firstLine="720"/>
        <w:rPr>
          <w:rFonts w:ascii="Bookman Old Style" w:hAnsi="Bookman Old Style"/>
          <w:sz w:val="18"/>
          <w:szCs w:val="18"/>
        </w:rPr>
      </w:pPr>
    </w:p>
    <w:sectPr w:rsidR="00934EEC" w:rsidRPr="00934EEC" w:rsidSect="00CB7729">
      <w:pgSz w:w="15840" w:h="12240" w:orient="landscape"/>
      <w:pgMar w:top="576" w:right="576" w:bottom="576" w:left="576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008"/>
    <w:multiLevelType w:val="hybridMultilevel"/>
    <w:tmpl w:val="151AE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13E8"/>
    <w:multiLevelType w:val="hybridMultilevel"/>
    <w:tmpl w:val="DD94F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47A"/>
    <w:multiLevelType w:val="hybridMultilevel"/>
    <w:tmpl w:val="643CB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27B47"/>
    <w:multiLevelType w:val="hybridMultilevel"/>
    <w:tmpl w:val="6700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0316D"/>
    <w:multiLevelType w:val="hybridMultilevel"/>
    <w:tmpl w:val="9A949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2EFE"/>
    <w:multiLevelType w:val="hybridMultilevel"/>
    <w:tmpl w:val="E9388E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80F4B"/>
    <w:multiLevelType w:val="hybridMultilevel"/>
    <w:tmpl w:val="FF448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98093B"/>
    <w:multiLevelType w:val="hybridMultilevel"/>
    <w:tmpl w:val="9F725C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DE6"/>
    <w:multiLevelType w:val="hybridMultilevel"/>
    <w:tmpl w:val="663E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A78B5"/>
    <w:multiLevelType w:val="hybridMultilevel"/>
    <w:tmpl w:val="CC9C0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010CDE"/>
    <w:multiLevelType w:val="hybridMultilevel"/>
    <w:tmpl w:val="B6847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603B2D"/>
    <w:multiLevelType w:val="hybridMultilevel"/>
    <w:tmpl w:val="E82EA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14CB3"/>
    <w:multiLevelType w:val="multilevel"/>
    <w:tmpl w:val="64EE9BF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9A0330E"/>
    <w:multiLevelType w:val="hybridMultilevel"/>
    <w:tmpl w:val="B35A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3714"/>
    <w:multiLevelType w:val="hybridMultilevel"/>
    <w:tmpl w:val="7A02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A0B43"/>
    <w:multiLevelType w:val="hybridMultilevel"/>
    <w:tmpl w:val="7A5212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F0FC1"/>
    <w:multiLevelType w:val="hybridMultilevel"/>
    <w:tmpl w:val="15C470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5166F6F"/>
    <w:multiLevelType w:val="hybridMultilevel"/>
    <w:tmpl w:val="8B5CE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00D8D"/>
    <w:multiLevelType w:val="hybridMultilevel"/>
    <w:tmpl w:val="1E365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7163E"/>
    <w:multiLevelType w:val="hybridMultilevel"/>
    <w:tmpl w:val="ECF89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578FD"/>
    <w:multiLevelType w:val="hybridMultilevel"/>
    <w:tmpl w:val="14626FD0"/>
    <w:lvl w:ilvl="0" w:tplc="F5A67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40A23"/>
    <w:multiLevelType w:val="hybridMultilevel"/>
    <w:tmpl w:val="45AA14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F7D70"/>
    <w:multiLevelType w:val="hybridMultilevel"/>
    <w:tmpl w:val="FDEAC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316C9"/>
    <w:multiLevelType w:val="hybridMultilevel"/>
    <w:tmpl w:val="9462E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A1E22"/>
    <w:multiLevelType w:val="hybridMultilevel"/>
    <w:tmpl w:val="90C2F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890892">
    <w:abstractNumId w:val="3"/>
  </w:num>
  <w:num w:numId="2" w16cid:durableId="671228288">
    <w:abstractNumId w:val="7"/>
  </w:num>
  <w:num w:numId="3" w16cid:durableId="1754667647">
    <w:abstractNumId w:val="6"/>
  </w:num>
  <w:num w:numId="4" w16cid:durableId="1197162529">
    <w:abstractNumId w:val="4"/>
  </w:num>
  <w:num w:numId="5" w16cid:durableId="1016226431">
    <w:abstractNumId w:val="20"/>
  </w:num>
  <w:num w:numId="6" w16cid:durableId="959992332">
    <w:abstractNumId w:val="8"/>
  </w:num>
  <w:num w:numId="7" w16cid:durableId="1094328998">
    <w:abstractNumId w:val="5"/>
  </w:num>
  <w:num w:numId="8" w16cid:durableId="2136871861">
    <w:abstractNumId w:val="21"/>
  </w:num>
  <w:num w:numId="9" w16cid:durableId="1312096273">
    <w:abstractNumId w:val="19"/>
  </w:num>
  <w:num w:numId="10" w16cid:durableId="364796165">
    <w:abstractNumId w:val="22"/>
  </w:num>
  <w:num w:numId="11" w16cid:durableId="1953321860">
    <w:abstractNumId w:val="11"/>
  </w:num>
  <w:num w:numId="12" w16cid:durableId="278025151">
    <w:abstractNumId w:val="23"/>
  </w:num>
  <w:num w:numId="13" w16cid:durableId="949122858">
    <w:abstractNumId w:val="16"/>
  </w:num>
  <w:num w:numId="14" w16cid:durableId="129977753">
    <w:abstractNumId w:val="13"/>
  </w:num>
  <w:num w:numId="15" w16cid:durableId="342361422">
    <w:abstractNumId w:val="9"/>
  </w:num>
  <w:num w:numId="16" w16cid:durableId="1110856659">
    <w:abstractNumId w:val="1"/>
  </w:num>
  <w:num w:numId="17" w16cid:durableId="180627580">
    <w:abstractNumId w:val="2"/>
  </w:num>
  <w:num w:numId="18" w16cid:durableId="917666308">
    <w:abstractNumId w:val="24"/>
  </w:num>
  <w:num w:numId="19" w16cid:durableId="1903785769">
    <w:abstractNumId w:val="14"/>
  </w:num>
  <w:num w:numId="20" w16cid:durableId="825364447">
    <w:abstractNumId w:val="18"/>
  </w:num>
  <w:num w:numId="21" w16cid:durableId="1747073462">
    <w:abstractNumId w:val="12"/>
  </w:num>
  <w:num w:numId="22" w16cid:durableId="262227679">
    <w:abstractNumId w:val="10"/>
  </w:num>
  <w:num w:numId="23" w16cid:durableId="166290720">
    <w:abstractNumId w:val="15"/>
  </w:num>
  <w:num w:numId="24" w16cid:durableId="1998722361">
    <w:abstractNumId w:val="17"/>
  </w:num>
  <w:num w:numId="25" w16cid:durableId="180048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29"/>
    <w:rsid w:val="0001003A"/>
    <w:rsid w:val="0001564E"/>
    <w:rsid w:val="0005234F"/>
    <w:rsid w:val="000704CB"/>
    <w:rsid w:val="00084BFE"/>
    <w:rsid w:val="000865F6"/>
    <w:rsid w:val="000916F6"/>
    <w:rsid w:val="00092804"/>
    <w:rsid w:val="000A5D16"/>
    <w:rsid w:val="000A5F51"/>
    <w:rsid w:val="000A7FAB"/>
    <w:rsid w:val="000B5DF2"/>
    <w:rsid w:val="000C0FE1"/>
    <w:rsid w:val="000C2308"/>
    <w:rsid w:val="000C5AE0"/>
    <w:rsid w:val="000C7DC1"/>
    <w:rsid w:val="000D5009"/>
    <w:rsid w:val="000E4071"/>
    <w:rsid w:val="000E40C6"/>
    <w:rsid w:val="000F0B83"/>
    <w:rsid w:val="000F5B35"/>
    <w:rsid w:val="001027D5"/>
    <w:rsid w:val="00105616"/>
    <w:rsid w:val="0011731B"/>
    <w:rsid w:val="00130605"/>
    <w:rsid w:val="0014660A"/>
    <w:rsid w:val="001530D4"/>
    <w:rsid w:val="00153129"/>
    <w:rsid w:val="0015323A"/>
    <w:rsid w:val="00155556"/>
    <w:rsid w:val="00172CCB"/>
    <w:rsid w:val="0017556B"/>
    <w:rsid w:val="00190693"/>
    <w:rsid w:val="00195A81"/>
    <w:rsid w:val="00197C94"/>
    <w:rsid w:val="001A0926"/>
    <w:rsid w:val="001A1972"/>
    <w:rsid w:val="001A55BA"/>
    <w:rsid w:val="001B0110"/>
    <w:rsid w:val="001B2A21"/>
    <w:rsid w:val="001B4274"/>
    <w:rsid w:val="001B7ABB"/>
    <w:rsid w:val="001C0487"/>
    <w:rsid w:val="001D1587"/>
    <w:rsid w:val="001D6029"/>
    <w:rsid w:val="00203891"/>
    <w:rsid w:val="00205FBB"/>
    <w:rsid w:val="00221403"/>
    <w:rsid w:val="00231152"/>
    <w:rsid w:val="00231F4B"/>
    <w:rsid w:val="002329B1"/>
    <w:rsid w:val="002332AC"/>
    <w:rsid w:val="002375E0"/>
    <w:rsid w:val="00255FCF"/>
    <w:rsid w:val="002608AB"/>
    <w:rsid w:val="00291445"/>
    <w:rsid w:val="002A4A60"/>
    <w:rsid w:val="002B0B95"/>
    <w:rsid w:val="002D1E56"/>
    <w:rsid w:val="002D39CF"/>
    <w:rsid w:val="002D658A"/>
    <w:rsid w:val="002E2817"/>
    <w:rsid w:val="002E3BCA"/>
    <w:rsid w:val="002F35CA"/>
    <w:rsid w:val="00320871"/>
    <w:rsid w:val="0032502B"/>
    <w:rsid w:val="003307E3"/>
    <w:rsid w:val="00332FCA"/>
    <w:rsid w:val="003370FF"/>
    <w:rsid w:val="00353BE3"/>
    <w:rsid w:val="0035656C"/>
    <w:rsid w:val="00381B11"/>
    <w:rsid w:val="003A37FC"/>
    <w:rsid w:val="003A4CB8"/>
    <w:rsid w:val="003A6173"/>
    <w:rsid w:val="003B1812"/>
    <w:rsid w:val="003B3D56"/>
    <w:rsid w:val="003D3812"/>
    <w:rsid w:val="003D5283"/>
    <w:rsid w:val="003D5620"/>
    <w:rsid w:val="003E323B"/>
    <w:rsid w:val="003E592E"/>
    <w:rsid w:val="004019D4"/>
    <w:rsid w:val="00403C91"/>
    <w:rsid w:val="0040550B"/>
    <w:rsid w:val="00422A3B"/>
    <w:rsid w:val="004505EC"/>
    <w:rsid w:val="00464601"/>
    <w:rsid w:val="00474990"/>
    <w:rsid w:val="00477160"/>
    <w:rsid w:val="00484EF7"/>
    <w:rsid w:val="00485000"/>
    <w:rsid w:val="0048712B"/>
    <w:rsid w:val="004C417C"/>
    <w:rsid w:val="004C4B7B"/>
    <w:rsid w:val="004C6F0A"/>
    <w:rsid w:val="004D1062"/>
    <w:rsid w:val="004D169C"/>
    <w:rsid w:val="004D5B15"/>
    <w:rsid w:val="004E3F33"/>
    <w:rsid w:val="0051248B"/>
    <w:rsid w:val="00514758"/>
    <w:rsid w:val="00514B3A"/>
    <w:rsid w:val="005315C0"/>
    <w:rsid w:val="005325A0"/>
    <w:rsid w:val="0053348B"/>
    <w:rsid w:val="0054352B"/>
    <w:rsid w:val="0054716A"/>
    <w:rsid w:val="00552C1F"/>
    <w:rsid w:val="00553E08"/>
    <w:rsid w:val="005876FE"/>
    <w:rsid w:val="0059584B"/>
    <w:rsid w:val="00597EA5"/>
    <w:rsid w:val="005A17E6"/>
    <w:rsid w:val="005B095A"/>
    <w:rsid w:val="005D1462"/>
    <w:rsid w:val="005F3CE2"/>
    <w:rsid w:val="006140DF"/>
    <w:rsid w:val="00616B13"/>
    <w:rsid w:val="00617F9D"/>
    <w:rsid w:val="00631F56"/>
    <w:rsid w:val="006321D7"/>
    <w:rsid w:val="00650CD3"/>
    <w:rsid w:val="006519D2"/>
    <w:rsid w:val="00655C2E"/>
    <w:rsid w:val="00661A7B"/>
    <w:rsid w:val="00661E75"/>
    <w:rsid w:val="006767B4"/>
    <w:rsid w:val="00681568"/>
    <w:rsid w:val="00695885"/>
    <w:rsid w:val="006B6508"/>
    <w:rsid w:val="006C3726"/>
    <w:rsid w:val="006D77B3"/>
    <w:rsid w:val="006E5C07"/>
    <w:rsid w:val="006E5CFB"/>
    <w:rsid w:val="006F1031"/>
    <w:rsid w:val="006F5C5C"/>
    <w:rsid w:val="006F71D9"/>
    <w:rsid w:val="007028C4"/>
    <w:rsid w:val="00706C87"/>
    <w:rsid w:val="00724F70"/>
    <w:rsid w:val="00742795"/>
    <w:rsid w:val="00743A90"/>
    <w:rsid w:val="00746F68"/>
    <w:rsid w:val="007851BB"/>
    <w:rsid w:val="007A5AF3"/>
    <w:rsid w:val="007A6B67"/>
    <w:rsid w:val="007D27FD"/>
    <w:rsid w:val="007D6ACC"/>
    <w:rsid w:val="007F5859"/>
    <w:rsid w:val="00804881"/>
    <w:rsid w:val="0080614F"/>
    <w:rsid w:val="00807ABC"/>
    <w:rsid w:val="00815416"/>
    <w:rsid w:val="008235E6"/>
    <w:rsid w:val="00850B48"/>
    <w:rsid w:val="00853BB4"/>
    <w:rsid w:val="008562CB"/>
    <w:rsid w:val="008608C1"/>
    <w:rsid w:val="00863036"/>
    <w:rsid w:val="00870574"/>
    <w:rsid w:val="00891E06"/>
    <w:rsid w:val="008C0A4C"/>
    <w:rsid w:val="008F31FF"/>
    <w:rsid w:val="008F46FE"/>
    <w:rsid w:val="009133AB"/>
    <w:rsid w:val="00914BAE"/>
    <w:rsid w:val="00917718"/>
    <w:rsid w:val="00922946"/>
    <w:rsid w:val="00934EEC"/>
    <w:rsid w:val="00946CCB"/>
    <w:rsid w:val="00954DAB"/>
    <w:rsid w:val="00956A01"/>
    <w:rsid w:val="00961A6C"/>
    <w:rsid w:val="009637E2"/>
    <w:rsid w:val="00964087"/>
    <w:rsid w:val="00975BD0"/>
    <w:rsid w:val="00990894"/>
    <w:rsid w:val="00995A0D"/>
    <w:rsid w:val="009A07AF"/>
    <w:rsid w:val="009A686C"/>
    <w:rsid w:val="009C2BBE"/>
    <w:rsid w:val="009C506C"/>
    <w:rsid w:val="009E3D61"/>
    <w:rsid w:val="009E43AE"/>
    <w:rsid w:val="009F1850"/>
    <w:rsid w:val="00A059F5"/>
    <w:rsid w:val="00A1329B"/>
    <w:rsid w:val="00A272EC"/>
    <w:rsid w:val="00A333FA"/>
    <w:rsid w:val="00A4160D"/>
    <w:rsid w:val="00A44D25"/>
    <w:rsid w:val="00A51A7B"/>
    <w:rsid w:val="00A66F47"/>
    <w:rsid w:val="00A773E6"/>
    <w:rsid w:val="00A801E0"/>
    <w:rsid w:val="00AA00B8"/>
    <w:rsid w:val="00AA513F"/>
    <w:rsid w:val="00AB1AD4"/>
    <w:rsid w:val="00AB7DE3"/>
    <w:rsid w:val="00AC1BDD"/>
    <w:rsid w:val="00AD0DBD"/>
    <w:rsid w:val="00AD3CED"/>
    <w:rsid w:val="00B03E4C"/>
    <w:rsid w:val="00B066C6"/>
    <w:rsid w:val="00B11EC5"/>
    <w:rsid w:val="00B12FD9"/>
    <w:rsid w:val="00B220C7"/>
    <w:rsid w:val="00B24E2B"/>
    <w:rsid w:val="00B37E83"/>
    <w:rsid w:val="00B4187E"/>
    <w:rsid w:val="00B43A92"/>
    <w:rsid w:val="00B74D77"/>
    <w:rsid w:val="00B856C9"/>
    <w:rsid w:val="00BC1EC9"/>
    <w:rsid w:val="00BC6F2E"/>
    <w:rsid w:val="00BC7ADE"/>
    <w:rsid w:val="00BE0870"/>
    <w:rsid w:val="00C02666"/>
    <w:rsid w:val="00C10F8C"/>
    <w:rsid w:val="00C110E0"/>
    <w:rsid w:val="00C128DD"/>
    <w:rsid w:val="00C73667"/>
    <w:rsid w:val="00C779A9"/>
    <w:rsid w:val="00CA4557"/>
    <w:rsid w:val="00CA7460"/>
    <w:rsid w:val="00CB3C89"/>
    <w:rsid w:val="00CB7729"/>
    <w:rsid w:val="00CD7F32"/>
    <w:rsid w:val="00CE3CD6"/>
    <w:rsid w:val="00CE5CD4"/>
    <w:rsid w:val="00CF7B09"/>
    <w:rsid w:val="00D14D0C"/>
    <w:rsid w:val="00D23E5A"/>
    <w:rsid w:val="00D36332"/>
    <w:rsid w:val="00D40196"/>
    <w:rsid w:val="00D415A6"/>
    <w:rsid w:val="00D425D5"/>
    <w:rsid w:val="00D452A3"/>
    <w:rsid w:val="00D56609"/>
    <w:rsid w:val="00D60796"/>
    <w:rsid w:val="00DA06B7"/>
    <w:rsid w:val="00DB1F3E"/>
    <w:rsid w:val="00DB7B6C"/>
    <w:rsid w:val="00DC0DE3"/>
    <w:rsid w:val="00E009B2"/>
    <w:rsid w:val="00E21AE3"/>
    <w:rsid w:val="00E24297"/>
    <w:rsid w:val="00E2539F"/>
    <w:rsid w:val="00E65FAC"/>
    <w:rsid w:val="00E67238"/>
    <w:rsid w:val="00E728C5"/>
    <w:rsid w:val="00E733D6"/>
    <w:rsid w:val="00E74BE4"/>
    <w:rsid w:val="00E90736"/>
    <w:rsid w:val="00E9428B"/>
    <w:rsid w:val="00EB23F2"/>
    <w:rsid w:val="00EE307B"/>
    <w:rsid w:val="00F24AD0"/>
    <w:rsid w:val="00F27537"/>
    <w:rsid w:val="00F30CFF"/>
    <w:rsid w:val="00F357A3"/>
    <w:rsid w:val="00F442E3"/>
    <w:rsid w:val="00F7606F"/>
    <w:rsid w:val="00F809ED"/>
    <w:rsid w:val="00F93905"/>
    <w:rsid w:val="00F943C8"/>
    <w:rsid w:val="00F96073"/>
    <w:rsid w:val="00FA15C6"/>
    <w:rsid w:val="00FB04B2"/>
    <w:rsid w:val="00FB0D80"/>
    <w:rsid w:val="00FB52F0"/>
    <w:rsid w:val="00FC497A"/>
    <w:rsid w:val="00FD278E"/>
    <w:rsid w:val="00FD6390"/>
    <w:rsid w:val="00FE1662"/>
    <w:rsid w:val="00FE3B4C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5D83"/>
  <w15:chartTrackingRefBased/>
  <w15:docId w15:val="{2BE96C52-04EB-4BB9-B1A0-1B106FA4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705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057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3D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5546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Copertino, Rachel</dc:creator>
  <cp:keywords/>
  <dc:description/>
  <cp:lastModifiedBy>Wynne, Kathryn</cp:lastModifiedBy>
  <cp:revision>2</cp:revision>
  <cp:lastPrinted>2020-05-23T18:56:00Z</cp:lastPrinted>
  <dcterms:created xsi:type="dcterms:W3CDTF">2025-07-09T16:53:00Z</dcterms:created>
  <dcterms:modified xsi:type="dcterms:W3CDTF">2025-07-09T16:53:00Z</dcterms:modified>
</cp:coreProperties>
</file>